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7" w:rsidRDefault="00CD6677" w:rsidP="00CD6677">
      <w:pPr>
        <w:jc w:val="center"/>
        <w:rPr>
          <w:b/>
        </w:rPr>
      </w:pPr>
      <w:r w:rsidRPr="00697D6B">
        <w:rPr>
          <w:b/>
        </w:rPr>
        <w:t xml:space="preserve">АННОТАЦИЯ К РАБОЧЕЙ ПРОГРАММЕ ПО </w:t>
      </w:r>
      <w:r w:rsidR="00E21466">
        <w:rPr>
          <w:b/>
        </w:rPr>
        <w:t xml:space="preserve">УЧЕБНОМУ </w:t>
      </w:r>
      <w:r w:rsidRPr="00697D6B">
        <w:rPr>
          <w:b/>
        </w:rPr>
        <w:t>ПРЕДМЕТУ</w:t>
      </w:r>
      <w:bookmarkStart w:id="0" w:name="_GoBack"/>
      <w:bookmarkEnd w:id="0"/>
      <w:r w:rsidRPr="00697D6B">
        <w:rPr>
          <w:b/>
        </w:rPr>
        <w:t xml:space="preserve"> </w:t>
      </w:r>
      <w:r>
        <w:rPr>
          <w:b/>
        </w:rPr>
        <w:t>МАТЕМАТИКА</w:t>
      </w:r>
      <w:r w:rsidRPr="00697D6B">
        <w:rPr>
          <w:b/>
        </w:rPr>
        <w:t xml:space="preserve"> </w:t>
      </w:r>
    </w:p>
    <w:p w:rsidR="00CD6677" w:rsidRDefault="00CD6677" w:rsidP="00CD6677">
      <w:pPr>
        <w:jc w:val="center"/>
        <w:rPr>
          <w:b/>
        </w:rPr>
      </w:pPr>
    </w:p>
    <w:p w:rsidR="00CD6677" w:rsidRDefault="00451DE2" w:rsidP="00CD6677">
      <w:pPr>
        <w:jc w:val="center"/>
        <w:rPr>
          <w:b/>
        </w:rPr>
      </w:pPr>
      <w:r>
        <w:rPr>
          <w:b/>
        </w:rPr>
        <w:t>2</w:t>
      </w:r>
      <w:r w:rsidR="00CD6677" w:rsidRPr="00697D6B">
        <w:rPr>
          <w:b/>
        </w:rPr>
        <w:t xml:space="preserve"> КЛАСС</w:t>
      </w:r>
    </w:p>
    <w:p w:rsidR="00CD6677" w:rsidRDefault="00CD6677" w:rsidP="00CD6677">
      <w:pPr>
        <w:pStyle w:val="a4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D6677" w:rsidRDefault="00CD6677" w:rsidP="00CD66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77" w:rsidRDefault="00CD6677" w:rsidP="00CD66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Учителя:   Марченко Клавдия Алексеевна,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Ивановна,        </w:t>
      </w:r>
    </w:p>
    <w:p w:rsidR="00CD6677" w:rsidRDefault="00CD6677" w:rsidP="00CD6677">
      <w:pPr>
        <w:pStyle w:val="a4"/>
        <w:tabs>
          <w:tab w:val="left" w:pos="10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Серова Валентина Ивановна,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Петровна</w:t>
      </w:r>
    </w:p>
    <w:p w:rsidR="00CD6677" w:rsidRPr="00697D6B" w:rsidRDefault="00CD6677" w:rsidP="00CD6677">
      <w:pPr>
        <w:jc w:val="center"/>
        <w:rPr>
          <w:b/>
        </w:rPr>
      </w:pPr>
    </w:p>
    <w:p w:rsidR="00CD6677" w:rsidRDefault="00CD6677" w:rsidP="00CD6677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center"/>
        <w:rPr>
          <w:color w:val="000000"/>
        </w:rPr>
      </w:pPr>
      <w:r>
        <w:rPr>
          <w:color w:val="000000"/>
        </w:rPr>
        <w:t>Рабочая программа создана в соответствии с документами, а именно:</w:t>
      </w:r>
    </w:p>
    <w:p w:rsidR="00E372CD" w:rsidRDefault="00E372CD" w:rsidP="00E372CD">
      <w:r>
        <w:rPr>
          <w:u w:val="single"/>
        </w:rPr>
        <w:t>Законы</w:t>
      </w:r>
      <w:r>
        <w:t>:</w:t>
      </w:r>
    </w:p>
    <w:p w:rsidR="00E372CD" w:rsidRDefault="00E372CD" w:rsidP="00E372CD">
      <w:pPr>
        <w:jc w:val="both"/>
      </w:pPr>
      <w:r>
        <w:t>- Федеральный Закон «Об образовании в Российской Федерации» (от 29.12. 2012 № 273-ФЗ);</w:t>
      </w:r>
    </w:p>
    <w:p w:rsidR="00E372CD" w:rsidRDefault="00E372CD" w:rsidP="00E372CD">
      <w:pPr>
        <w:jc w:val="both"/>
      </w:pPr>
      <w:r>
        <w:t xml:space="preserve">- </w:t>
      </w:r>
      <w:r>
        <w:rPr>
          <w:bCs/>
        </w:rPr>
        <w:t xml:space="preserve">Федеральный закон от 01.12.2007 № 309 </w:t>
      </w:r>
      <w:r>
        <w:t xml:space="preserve">(ред. от 23.07.2013) </w:t>
      </w:r>
      <w:r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372CD" w:rsidRDefault="00E372CD" w:rsidP="00E372CD">
      <w:pPr>
        <w:keepNext/>
        <w:shd w:val="clear" w:color="auto" w:fill="FFFFFF"/>
        <w:outlineLvl w:val="1"/>
        <w:rPr>
          <w:rFonts w:ascii="Cambria" w:hAnsi="Cambria"/>
          <w:bCs/>
          <w:i/>
          <w:iCs/>
        </w:rPr>
      </w:pPr>
      <w:bookmarkStart w:id="1" w:name="_Toc393317486"/>
      <w:bookmarkStart w:id="2" w:name="_Toc393318088"/>
      <w:bookmarkStart w:id="3" w:name="_Toc393318288"/>
      <w:bookmarkStart w:id="4" w:name="_Toc393319251"/>
      <w:bookmarkStart w:id="5" w:name="_Toc393485290"/>
      <w:bookmarkStart w:id="6" w:name="_Toc393486476"/>
      <w:r>
        <w:rPr>
          <w:rFonts w:ascii="Cambria" w:hAnsi="Cambria"/>
          <w:bCs/>
          <w:i/>
          <w:iCs/>
        </w:rPr>
        <w:t>- областной закон от 14.11.2013 № 26-ЗС «Об образовании в Ростовской области».</w:t>
      </w:r>
      <w:bookmarkEnd w:id="1"/>
      <w:bookmarkEnd w:id="2"/>
      <w:bookmarkEnd w:id="3"/>
      <w:bookmarkEnd w:id="4"/>
      <w:bookmarkEnd w:id="5"/>
      <w:bookmarkEnd w:id="6"/>
    </w:p>
    <w:p w:rsidR="00E372CD" w:rsidRDefault="00E372CD" w:rsidP="00E372CD">
      <w:pPr>
        <w:jc w:val="both"/>
      </w:pPr>
      <w:r>
        <w:br/>
      </w:r>
      <w:r>
        <w:rPr>
          <w:u w:val="single"/>
        </w:rPr>
        <w:t>Постановления</w:t>
      </w:r>
      <w:r>
        <w:t>:</w:t>
      </w:r>
    </w:p>
    <w:p w:rsidR="00E372CD" w:rsidRDefault="00E372CD" w:rsidP="00E372CD">
      <w:pPr>
        <w:jc w:val="both"/>
      </w:pPr>
      <w:r>
        <w:t>- постановление Главного государственного санитарного врача РФ от 29.12.2010 №</w:t>
      </w:r>
      <w:r>
        <w:rPr>
          <w:lang w:val="en-US"/>
        </w:rPr>
        <w:t> </w:t>
      </w:r>
      <w: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372CD" w:rsidRDefault="00E372CD" w:rsidP="00E372CD">
      <w:pPr>
        <w:jc w:val="both"/>
      </w:pPr>
    </w:p>
    <w:p w:rsidR="00E372CD" w:rsidRDefault="00E372CD" w:rsidP="00E372CD">
      <w:pPr>
        <w:jc w:val="both"/>
      </w:pPr>
      <w:r>
        <w:rPr>
          <w:u w:val="single"/>
        </w:rPr>
        <w:t>Приказы</w:t>
      </w:r>
      <w:r>
        <w:t>:</w:t>
      </w:r>
    </w:p>
    <w:p w:rsidR="001B2FEE" w:rsidRPr="00E74438" w:rsidRDefault="001B2FEE" w:rsidP="001B2F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74438">
        <w:rPr>
          <w:bCs/>
          <w:color w:val="222222"/>
        </w:rPr>
        <w:t xml:space="preserve">- приказ </w:t>
      </w:r>
      <w:proofErr w:type="spellStart"/>
      <w:r w:rsidRPr="00E74438">
        <w:rPr>
          <w:kern w:val="36"/>
        </w:rPr>
        <w:t>Минобрнауки</w:t>
      </w:r>
      <w:proofErr w:type="spellEnd"/>
      <w:r w:rsidRPr="00E74438">
        <w:rPr>
          <w:kern w:val="36"/>
        </w:rPr>
        <w:t xml:space="preserve"> России от 31.03.2014 № 253 «</w:t>
      </w:r>
      <w:r w:rsidRPr="00E74438">
        <w:t>Об утверждении федерального перечня уче</w:t>
      </w:r>
      <w:r w:rsidRPr="00E74438">
        <w:t>б</w:t>
      </w:r>
      <w:r w:rsidRPr="00E74438">
        <w:t>ников, рекомендуемых к использованию при реализации имеющих государственную аккредит</w:t>
      </w:r>
      <w:r w:rsidRPr="00E74438">
        <w:t>а</w:t>
      </w:r>
      <w:r w:rsidRPr="00E74438">
        <w:t>цию образовательных программ начального общего, основного общего, среднего общего образ</w:t>
      </w:r>
      <w:r w:rsidRPr="00E74438">
        <w:t>о</w:t>
      </w:r>
      <w:r w:rsidRPr="00E74438">
        <w:t>вания»</w:t>
      </w:r>
      <w:r w:rsidRPr="00E74438">
        <w:rPr>
          <w:kern w:val="36"/>
        </w:rPr>
        <w:t>;</w:t>
      </w:r>
    </w:p>
    <w:p w:rsidR="001B2FEE" w:rsidRPr="00FB40B9" w:rsidRDefault="001B2FEE" w:rsidP="001B2FEE">
      <w:pPr>
        <w:jc w:val="both"/>
      </w:pPr>
      <w:r w:rsidRPr="00FB40B9">
        <w:t xml:space="preserve">- приказ </w:t>
      </w:r>
      <w:proofErr w:type="spellStart"/>
      <w:r w:rsidRPr="00FB40B9">
        <w:t>Минобрнауки</w:t>
      </w:r>
      <w:proofErr w:type="spellEnd"/>
      <w:r w:rsidRPr="00FB40B9">
        <w:t xml:space="preserve"> России от 05.10.2009 № 373 «Об утверждении и введении в действие фед</w:t>
      </w:r>
      <w:r w:rsidRPr="00FB40B9">
        <w:t>е</w:t>
      </w:r>
      <w:r w:rsidRPr="00FB40B9">
        <w:t>рального государственного образовательного стандарта начального общего образования»;</w:t>
      </w:r>
    </w:p>
    <w:p w:rsidR="001B2FEE" w:rsidRDefault="001B2FEE" w:rsidP="001B2FEE">
      <w:pPr>
        <w:jc w:val="both"/>
        <w:rPr>
          <w:bCs/>
        </w:rPr>
      </w:pPr>
      <w:r w:rsidRPr="00FB40B9">
        <w:rPr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</w:t>
      </w:r>
      <w:r w:rsidRPr="00FB40B9">
        <w:rPr>
          <w:bCs/>
        </w:rPr>
        <w:t>о</w:t>
      </w:r>
      <w:r w:rsidRPr="00FB40B9">
        <w:rPr>
          <w:bCs/>
        </w:rPr>
        <w:t>стовской области»;</w:t>
      </w:r>
    </w:p>
    <w:p w:rsidR="00E372CD" w:rsidRDefault="00E372CD" w:rsidP="00E372CD">
      <w:pPr>
        <w:ind w:left="360"/>
        <w:jc w:val="both"/>
        <w:rPr>
          <w:bCs/>
        </w:rPr>
      </w:pPr>
    </w:p>
    <w:p w:rsidR="00E372CD" w:rsidRDefault="00E372CD" w:rsidP="00E372CD">
      <w:pPr>
        <w:jc w:val="both"/>
        <w:rPr>
          <w:u w:val="single"/>
        </w:rPr>
      </w:pPr>
      <w:r>
        <w:rPr>
          <w:u w:val="single"/>
        </w:rPr>
        <w:t xml:space="preserve">Письма: </w:t>
      </w:r>
    </w:p>
    <w:p w:rsidR="00E372CD" w:rsidRDefault="00E372CD" w:rsidP="00E372CD">
      <w:pPr>
        <w:jc w:val="both"/>
        <w:rPr>
          <w:u w:val="single"/>
        </w:rPr>
      </w:pPr>
      <w:r>
        <w:t xml:space="preserve">- Письмо </w:t>
      </w:r>
      <w:proofErr w:type="spellStart"/>
      <w:r>
        <w:t>минобразования</w:t>
      </w:r>
      <w:proofErr w:type="spellEnd"/>
      <w: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E372CD" w:rsidRDefault="00E372CD" w:rsidP="00E372CD">
      <w:pPr>
        <w:jc w:val="both"/>
      </w:pPr>
      <w:r>
        <w:t>-Устав муниципального бюджетного общеобразовательного учреждения средней общеобразов</w:t>
      </w:r>
      <w:r>
        <w:t>а</w:t>
      </w:r>
      <w:r>
        <w:t>тельной школы № 11 города Каменск-Шахтинский;</w:t>
      </w:r>
    </w:p>
    <w:p w:rsidR="00E372CD" w:rsidRDefault="00E372CD" w:rsidP="00E372CD">
      <w:pPr>
        <w:jc w:val="both"/>
      </w:pPr>
      <w:r>
        <w:t>-Учебный план муниципального бюджетного общеобразовательного учреждения средней общео</w:t>
      </w:r>
      <w:r>
        <w:t>б</w:t>
      </w:r>
      <w:r>
        <w:t>разовательной школы № 11 на 2014-2015 учебный год.</w:t>
      </w:r>
    </w:p>
    <w:p w:rsidR="00E372CD" w:rsidRDefault="001B50D8" w:rsidP="00E372C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1B50D8">
        <w:rPr>
          <w:color w:val="000000"/>
        </w:rPr>
        <w:t xml:space="preserve">еализуется средствами предмета «Математика» на основе  авторской программы </w:t>
      </w:r>
      <w:proofErr w:type="spellStart"/>
      <w:r w:rsidRPr="001B50D8">
        <w:rPr>
          <w:color w:val="000000"/>
        </w:rPr>
        <w:t>Н.Б.Истоминой</w:t>
      </w:r>
      <w:proofErr w:type="spellEnd"/>
      <w:r w:rsidRPr="001B50D8">
        <w:rPr>
          <w:color w:val="000000"/>
        </w:rPr>
        <w:t xml:space="preserve"> (учебно – методический комплект «Гармония»» издательство «Ассоциация 21 век»).</w:t>
      </w:r>
    </w:p>
    <w:p w:rsidR="00563A3F" w:rsidRPr="00125183" w:rsidRDefault="00563A3F" w:rsidP="00E372CD">
      <w:pPr>
        <w:autoSpaceDE w:val="0"/>
        <w:autoSpaceDN w:val="0"/>
        <w:adjustRightInd w:val="0"/>
        <w:ind w:firstLine="708"/>
        <w:jc w:val="both"/>
      </w:pPr>
      <w:r w:rsidRPr="00125183">
        <w:rPr>
          <w:b/>
          <w:bCs/>
        </w:rPr>
        <w:t xml:space="preserve">Цель </w:t>
      </w:r>
      <w:r w:rsidRPr="00125183">
        <w:t>начального курса математики – обеспечить предметную подготовку учащихся, дост</w:t>
      </w:r>
      <w:r w:rsidRPr="00125183">
        <w:t>а</w:t>
      </w:r>
      <w:r w:rsidRPr="00125183">
        <w:t>точную для продолжения математического образования в основной школе, и создать дидактич</w:t>
      </w:r>
      <w:r w:rsidRPr="00125183">
        <w:t>е</w:t>
      </w:r>
      <w:r w:rsidRPr="00125183">
        <w:t>ские условия для овладения учащимися универсальными учебными  действиями (личностными, познавательными, регулятивными, коммуникативными) в процессе усвоений предметного соде</w:t>
      </w:r>
      <w:r w:rsidRPr="00125183">
        <w:t>р</w:t>
      </w:r>
      <w:r w:rsidRPr="00125183">
        <w:t>жания.</w:t>
      </w:r>
    </w:p>
    <w:p w:rsidR="00563A3F" w:rsidRPr="00125183" w:rsidRDefault="001B50D8" w:rsidP="00563A3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Задачи начального курса математики</w:t>
      </w:r>
      <w:r w:rsidR="00563A3F" w:rsidRPr="00125183">
        <w:rPr>
          <w:b/>
          <w:bCs/>
        </w:rPr>
        <w:t>:</w:t>
      </w:r>
    </w:p>
    <w:p w:rsidR="00563A3F" w:rsidRPr="00125183" w:rsidRDefault="00563A3F" w:rsidP="00563A3F">
      <w:pPr>
        <w:autoSpaceDE w:val="0"/>
        <w:autoSpaceDN w:val="0"/>
        <w:adjustRightInd w:val="0"/>
        <w:jc w:val="both"/>
      </w:pPr>
      <w:proofErr w:type="gramStart"/>
      <w:r w:rsidRPr="00125183">
        <w:t>1) формирование познавательного интереса к учебному предмету «Математика», учитывая п</w:t>
      </w:r>
      <w:r w:rsidRPr="00125183">
        <w:t>о</w:t>
      </w:r>
      <w:r w:rsidRPr="00125183">
        <w:t>требности детей в познании окружающего мира и научные данные о центральных психологич</w:t>
      </w:r>
      <w:r w:rsidRPr="00125183">
        <w:t>е</w:t>
      </w:r>
      <w:r w:rsidRPr="00125183">
        <w:t>ских новообразованиях младшего школьного возраста, формируемых на данной ступени обуч</w:t>
      </w:r>
      <w:r w:rsidRPr="00125183">
        <w:t>е</w:t>
      </w:r>
      <w:r w:rsidRPr="00125183">
        <w:t xml:space="preserve">ния: словесно – логическое мышление, произвольная смысловая память, произвольное внимание, планирование и умение действовать во внутреннем плане, знаково – символическое мышление, с опорой на наглядно – образное и предметно – действенное мышление; </w:t>
      </w:r>
      <w:proofErr w:type="gramEnd"/>
    </w:p>
    <w:p w:rsidR="00563A3F" w:rsidRPr="00125183" w:rsidRDefault="00563A3F" w:rsidP="00563A3F">
      <w:pPr>
        <w:autoSpaceDE w:val="0"/>
        <w:autoSpaceDN w:val="0"/>
        <w:adjustRightInd w:val="0"/>
        <w:jc w:val="both"/>
      </w:pPr>
      <w:r w:rsidRPr="00125183">
        <w:lastRenderedPageBreak/>
        <w:t>2) развитие пространственного воображения, потребности и способности к интеллектуальной де</w:t>
      </w:r>
      <w:r w:rsidRPr="00125183">
        <w:t>я</w:t>
      </w:r>
      <w:r w:rsidRPr="00125183">
        <w:t>тельности; формирование умений: строить рассуждения, аргументировать высказывания, разл</w:t>
      </w:r>
      <w:r w:rsidRPr="00125183">
        <w:t>и</w:t>
      </w:r>
      <w:r w:rsidRPr="00125183">
        <w:t>чать обоснованные и необоснованные суждения, выявлять закономерности, устанавливать пр</w:t>
      </w:r>
      <w:r w:rsidRPr="00125183">
        <w:t>и</w:t>
      </w:r>
      <w:r w:rsidRPr="00125183">
        <w:t>чинно – следственные связи, осуществлять анализ различных математических объектов, выделяя их существенные и несущественные признаки;</w:t>
      </w:r>
    </w:p>
    <w:p w:rsidR="00563A3F" w:rsidRDefault="00563A3F" w:rsidP="00563A3F">
      <w:pPr>
        <w:autoSpaceDE w:val="0"/>
        <w:autoSpaceDN w:val="0"/>
        <w:adjustRightInd w:val="0"/>
        <w:jc w:val="both"/>
      </w:pPr>
      <w:r w:rsidRPr="00125183">
        <w:t>3) овладение в процессе усвоения предметного содержания обобщёнными видами деятельности: анализировать, сравнивать, классифицировать математические объекты (числа, величины, числ</w:t>
      </w:r>
      <w:r w:rsidRPr="00125183">
        <w:t>о</w:t>
      </w:r>
      <w:r w:rsidRPr="00125183">
        <w:t xml:space="preserve">вые выражения);  исследовать их структурный состав:  </w:t>
      </w:r>
      <w:proofErr w:type="gramStart"/>
      <w:r w:rsidRPr="00125183">
        <w:t xml:space="preserve">( </w:t>
      </w:r>
      <w:proofErr w:type="gramEnd"/>
      <w:r w:rsidRPr="00125183">
        <w:t>многозначные числа,  геометрические ф</w:t>
      </w:r>
      <w:r w:rsidRPr="00125183">
        <w:t>и</w:t>
      </w:r>
      <w:r w:rsidRPr="00125183">
        <w:t>гуры),  описывать ситуации с использованием чисел и величин, моделировать математические о</w:t>
      </w:r>
      <w:r w:rsidRPr="00125183">
        <w:t>т</w:t>
      </w:r>
      <w:r w:rsidRPr="00125183">
        <w:t>ношения и зависимости, прогнозировать результат вычислений, контролировать правильность и полноту выполнения арифметических  действий, использовать различные приёмы проверки нахождения значения числового выражения (с опорой на правила, алгоритмы, прогнозирование результата), планировать решение задачи, объяснять (пояснять, обосновывать) свой способ де</w:t>
      </w:r>
      <w:r w:rsidRPr="00125183">
        <w:t>й</w:t>
      </w:r>
      <w:r w:rsidRPr="00125183">
        <w:t>ствия, описывать свойства геометрических фигур, конструиров</w:t>
      </w:r>
      <w:r w:rsidR="00691D8C">
        <w:t>ать и изображать их модели и пр.</w:t>
      </w:r>
    </w:p>
    <w:p w:rsidR="00691D8C" w:rsidRDefault="00691D8C" w:rsidP="00563A3F">
      <w:pPr>
        <w:autoSpaceDE w:val="0"/>
        <w:autoSpaceDN w:val="0"/>
        <w:adjustRightInd w:val="0"/>
        <w:jc w:val="both"/>
      </w:pPr>
    </w:p>
    <w:p w:rsidR="00691D8C" w:rsidRDefault="001B50D8" w:rsidP="001B50D8">
      <w:pPr>
        <w:autoSpaceDE w:val="0"/>
        <w:autoSpaceDN w:val="0"/>
        <w:adjustRightInd w:val="0"/>
        <w:spacing w:before="120" w:line="288" w:lineRule="auto"/>
        <w:ind w:firstLine="709"/>
        <w:jc w:val="center"/>
        <w:rPr>
          <w:b/>
        </w:rPr>
      </w:pPr>
      <w:r w:rsidRPr="00691D8C">
        <w:rPr>
          <w:b/>
        </w:rPr>
        <w:t xml:space="preserve">ОБЩАЯ ХАРАКТЕРИСТИКА </w:t>
      </w:r>
      <w:r w:rsidR="00CD6677">
        <w:rPr>
          <w:b/>
        </w:rPr>
        <w:t xml:space="preserve">УЧЕБНОГО </w:t>
      </w:r>
      <w:r w:rsidRPr="00691D8C">
        <w:rPr>
          <w:b/>
        </w:rPr>
        <w:t>ПРЕДМЕТ</w:t>
      </w:r>
      <w:r>
        <w:rPr>
          <w:b/>
        </w:rPr>
        <w:t>А МАТЕМАТИКА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В основе  начального курса  математики, лежит методическая концепция, которая выражает необходимость целенаправленного и систематического формирования приемов умственной де</w:t>
      </w:r>
      <w:r w:rsidRPr="00E51F4E">
        <w:t>я</w:t>
      </w:r>
      <w:r w:rsidRPr="00E51F4E">
        <w:t>тельности: анализа и синтеза, сравнения, классификации, аналогии и обобщения в процессе усво</w:t>
      </w:r>
      <w:r w:rsidRPr="00E51F4E">
        <w:t>е</w:t>
      </w:r>
      <w:r w:rsidRPr="00E51F4E">
        <w:t>ния математического содержания.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</w:t>
      </w:r>
      <w:r w:rsidRPr="00E51F4E">
        <w:t>з</w:t>
      </w:r>
      <w:r w:rsidRPr="00E51F4E">
        <w:t>ненных задач.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Концепция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</w:t>
      </w:r>
      <w:r w:rsidRPr="00E51F4E">
        <w:t>л</w:t>
      </w:r>
      <w:r w:rsidRPr="00E51F4E">
        <w:t>лектуального развития учащихся, воспитания у них критического мышления и способности разл</w:t>
      </w:r>
      <w:r w:rsidRPr="00E51F4E">
        <w:t>и</w:t>
      </w:r>
      <w:r w:rsidRPr="00E51F4E">
        <w:t>чать обоснованные и необоснованные суждения.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proofErr w:type="gramStart"/>
      <w:r w:rsidRPr="00E51F4E">
        <w:t>Нацеленность курса математики на формирование  приёмов умственной деятельности по</w:t>
      </w:r>
      <w:r w:rsidRPr="00E51F4E">
        <w:t>з</w:t>
      </w:r>
      <w:r w:rsidRPr="00E51F4E">
        <w:t>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системно-</w:t>
      </w:r>
      <w:proofErr w:type="spellStart"/>
      <w:r w:rsidRPr="00E51F4E">
        <w:t>деятельностный</w:t>
      </w:r>
      <w:proofErr w:type="spellEnd"/>
      <w:r w:rsidRPr="00E51F4E"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</w:t>
      </w:r>
      <w:r w:rsidRPr="00E51F4E">
        <w:t>о</w:t>
      </w:r>
      <w:r w:rsidRPr="00E51F4E">
        <w:t>вия для овладения универсальными учебными действиями (личностными, познавательными, рег</w:t>
      </w:r>
      <w:r w:rsidRPr="00E51F4E">
        <w:t>у</w:t>
      </w:r>
      <w:r w:rsidRPr="00E51F4E">
        <w:t>лятивными, коммуникативными), которые необходимо рассматривать как</w:t>
      </w:r>
      <w:proofErr w:type="gramEnd"/>
      <w:r w:rsidRPr="00E51F4E">
        <w:t xml:space="preserve">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Особенностью курса является логика построения его содержания. Курс математики постр</w:t>
      </w:r>
      <w:r w:rsidRPr="00E51F4E">
        <w:t>о</w:t>
      </w:r>
      <w:r w:rsidRPr="00E51F4E">
        <w:t xml:space="preserve">ен по тематическому принципу. Каждая следующая тема органически связана с </w:t>
      </w:r>
      <w:proofErr w:type="gramStart"/>
      <w:r w:rsidRPr="00E51F4E">
        <w:t>предшествующ</w:t>
      </w:r>
      <w:r w:rsidRPr="00E51F4E">
        <w:t>и</w:t>
      </w:r>
      <w:r w:rsidRPr="00E51F4E">
        <w:t>ми</w:t>
      </w:r>
      <w:proofErr w:type="gramEnd"/>
      <w:r w:rsidRPr="00E51F4E">
        <w:t>, что позволяет осуществлять повторение ранее изученных понятий и способов действия в ко</w:t>
      </w:r>
      <w:r w:rsidRPr="00E51F4E">
        <w:t>н</w:t>
      </w:r>
      <w:r w:rsidRPr="00E51F4E">
        <w:t xml:space="preserve">тексте нового содержания. </w:t>
      </w:r>
      <w:proofErr w:type="gramStart"/>
      <w:r w:rsidRPr="00E51F4E">
        <w:t>Это способствует формированию у учащихся представлений о взаим</w:t>
      </w:r>
      <w:r w:rsidRPr="00E51F4E">
        <w:t>о</w:t>
      </w:r>
      <w:r w:rsidRPr="00E51F4E">
        <w:t>связи изучаемых вопросов, помогает им осознать какими знаниями и видами деятельности (ун</w:t>
      </w:r>
      <w:r w:rsidRPr="00E51F4E">
        <w:t>и</w:t>
      </w:r>
      <w:r w:rsidRPr="00E51F4E">
        <w:t>версальными и предметными) они уже овладели, а какими пока ещё нет, что оказывает полож</w:t>
      </w:r>
      <w:r w:rsidRPr="00E51F4E">
        <w:t>и</w:t>
      </w:r>
      <w:r w:rsidRPr="00E51F4E">
        <w:t>тельное влияние на познавательную мотивацию учащихся и целенаправленно готовит их к прин</w:t>
      </w:r>
      <w:r w:rsidRPr="00E51F4E">
        <w:t>я</w:t>
      </w:r>
      <w:r w:rsidRPr="00E51F4E">
        <w:t xml:space="preserve">тию и осознанию новой учебной задачи, которую сначала ставит учитель, а в последствии и сами </w:t>
      </w:r>
      <w:r w:rsidRPr="00E51F4E">
        <w:lastRenderedPageBreak/>
        <w:t>дети.</w:t>
      </w:r>
      <w:proofErr w:type="gramEnd"/>
      <w:r w:rsidRPr="00E51F4E"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</w:t>
      </w:r>
      <w:r w:rsidRPr="00E51F4E">
        <w:t>о</w:t>
      </w:r>
      <w:r w:rsidRPr="00E51F4E">
        <w:t>собности самостоятельно применять УУД для решения практических задач, интегрирующих зн</w:t>
      </w:r>
      <w:r w:rsidRPr="00E51F4E">
        <w:t>а</w:t>
      </w:r>
      <w:r w:rsidRPr="00E51F4E">
        <w:t xml:space="preserve">ния из различных предметных областей.  Например, формирование умения </w:t>
      </w:r>
      <w:proofErr w:type="gramStart"/>
      <w:r w:rsidRPr="00E51F4E">
        <w:t>моделировать</w:t>
      </w:r>
      <w:proofErr w:type="gramEnd"/>
      <w:r w:rsidRPr="00E51F4E">
        <w:t xml:space="preserve"> как ун</w:t>
      </w:r>
      <w:r w:rsidRPr="00E51F4E">
        <w:t>и</w:t>
      </w:r>
      <w:r w:rsidRPr="00E51F4E">
        <w:t>версального учебного действия в курсе математики осуществляется поэтапно, учитывая возрас</w:t>
      </w:r>
      <w:r w:rsidRPr="00E51F4E">
        <w:t>т</w:t>
      </w:r>
      <w:r w:rsidRPr="00E51F4E">
        <w:t>ные особенности младших школьников и связано с изучением программного содержания.  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при сравнении чисел,  а также м</w:t>
      </w:r>
      <w:r w:rsidRPr="00E51F4E">
        <w:t>о</w:t>
      </w:r>
      <w:r w:rsidRPr="00E51F4E">
        <w:t xml:space="preserve">делировать отношения чисел и величин с помощью схем, обозначая, например, данные числа и величины отрезками. </w:t>
      </w:r>
      <w:proofErr w:type="gramStart"/>
      <w:r w:rsidRPr="00E51F4E">
        <w:t>Соотнесение вербальных (описание ситуации), предметных (изображение ситуации на рисунке), графических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</w:t>
      </w:r>
      <w:r w:rsidRPr="00E51F4E">
        <w:t>е</w:t>
      </w:r>
      <w:r w:rsidRPr="00E51F4E">
        <w:t>ми учениками смысла изучаемых математических понятий (смысл действий сложения и вычит</w:t>
      </w:r>
      <w:r w:rsidRPr="00E51F4E">
        <w:t>а</w:t>
      </w:r>
      <w:r w:rsidRPr="00E51F4E">
        <w:t>ния, целое и части, отношения «больше на…», «меньше на…»;</w:t>
      </w:r>
      <w:proofErr w:type="gramEnd"/>
      <w:r w:rsidRPr="00E51F4E">
        <w:t xml:space="preserve"> отношения разностного сравнения «</w:t>
      </w:r>
      <w:proofErr w:type="gramStart"/>
      <w:r w:rsidRPr="00E51F4E">
        <w:t>на сколько</w:t>
      </w:r>
      <w:proofErr w:type="gramEnd"/>
      <w:r w:rsidRPr="00E51F4E">
        <w:t xml:space="preserve"> больше (меньше)?»  в их различных интерпретациях. 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</w:t>
      </w:r>
      <w:r w:rsidRPr="00E51F4E">
        <w:t>т</w:t>
      </w:r>
      <w:r w:rsidRPr="00E51F4E">
        <w:t>ветствии с поставленной целью. Учебные задания побуждают детей анализировать объекты с ц</w:t>
      </w:r>
      <w:r w:rsidRPr="00E51F4E">
        <w:t>е</w:t>
      </w:r>
      <w:r w:rsidRPr="00E51F4E">
        <w:t>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</w:t>
      </w:r>
      <w:r w:rsidRPr="00E51F4E">
        <w:t>а</w:t>
      </w:r>
      <w:r w:rsidRPr="00E51F4E">
        <w:t xml:space="preserve">цию для целого ряда единичных объектов на основе выделения сущностной связи. 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Особенностью курса является использование калькулятора как средства обучения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 xml:space="preserve">младших школьников математике, </w:t>
      </w:r>
      <w:proofErr w:type="gramStart"/>
      <w:r w:rsidRPr="00E51F4E">
        <w:t>обладающего</w:t>
      </w:r>
      <w:proofErr w:type="gramEnd"/>
      <w:r w:rsidRPr="00E51F4E">
        <w:t xml:space="preserve"> определёнными методическими возмо</w:t>
      </w:r>
      <w:r w:rsidRPr="00E51F4E">
        <w:t>ж</w:t>
      </w:r>
      <w:r w:rsidRPr="00E51F4E">
        <w:t>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</w:t>
      </w:r>
      <w:r w:rsidRPr="00E51F4E">
        <w:t>а</w:t>
      </w:r>
      <w:r w:rsidRPr="00E51F4E">
        <w:t>тической терминологией и символикой, для выявления закономерностей и зависимостей,  то есть использовать его для  формирования УУД. Помимо этого калькулятор можно использовать и для мотивации усвоения младшими школьниками табличных навыков.  Например,  проведение игры «Соревнуюсь с калькулятором», в которой  один ученик называет результат табличного случая сложения на память, а другой – только после того, как он появится на экране калькулятора, убе</w:t>
      </w:r>
      <w:r w:rsidRPr="00E51F4E">
        <w:t>ж</w:t>
      </w:r>
      <w:r w:rsidRPr="00E51F4E">
        <w:t xml:space="preserve">дает малышей в том, что  знание табличных случаев сложения (умножения) позволит им обыграть калькулятор.   Это  является определённым стимулом для усвоения табличных случаев </w:t>
      </w:r>
      <w:proofErr w:type="spellStart"/>
      <w:r w:rsidRPr="00E51F4E">
        <w:t>сложе¬ния</w:t>
      </w:r>
      <w:proofErr w:type="spellEnd"/>
      <w:r w:rsidRPr="00E51F4E">
        <w:t xml:space="preserve">, вычитания, умножения и деления  и активизирует память учащихся 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Формирование универсальных учебных действий (личностных, познавательных, регул</w:t>
      </w:r>
      <w:r w:rsidRPr="00E51F4E">
        <w:t>я</w:t>
      </w:r>
      <w:r w:rsidRPr="00E51F4E">
        <w:t xml:space="preserve">тивных и коммуникативных) осуществляется в учебнике при изучении всех разделов  начального </w:t>
      </w:r>
      <w:r w:rsidRPr="00E51F4E">
        <w:lastRenderedPageBreak/>
        <w:t>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</w:t>
      </w:r>
      <w:r w:rsidRPr="00E51F4E">
        <w:t>е</w:t>
      </w:r>
      <w:r w:rsidRPr="00E51F4E">
        <w:t>матических понятий,  способов действий и психологию их усвоения младшими школьниками.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Направленность курса на формирование приёмов умственной деятельности (анализ и си</w:t>
      </w:r>
      <w:r w:rsidRPr="00E51F4E">
        <w:t>н</w:t>
      </w:r>
      <w:r w:rsidRPr="00E51F4E">
        <w:t>тез, сравнение, классификация, аналогия, обобщение) в процессе усвоения математического с</w:t>
      </w:r>
      <w:r w:rsidRPr="00E51F4E">
        <w:t>о</w:t>
      </w:r>
      <w:r w:rsidRPr="00E51F4E">
        <w:t>держания обеспечивает развитие алгоритмического и логического мышления, формирует у мла</w:t>
      </w:r>
      <w:r w:rsidRPr="00E51F4E">
        <w:t>д</w:t>
      </w:r>
      <w:r w:rsidRPr="00E51F4E">
        <w:t>ших школьников представление о моделировании, что  оказывает положительное влияние на фо</w:t>
      </w:r>
      <w:r w:rsidRPr="00E51F4E">
        <w:t>р</w:t>
      </w:r>
      <w:r w:rsidRPr="00E51F4E">
        <w:t>мирование УУД.  При этом сохраняется приоритет арифметической линии начального курса м</w:t>
      </w:r>
      <w:r w:rsidRPr="00E51F4E">
        <w:t>а</w:t>
      </w:r>
      <w:r w:rsidRPr="00E51F4E">
        <w:t>тематики как основы для продолжения математического образования в 5-6 классах.</w:t>
      </w:r>
    </w:p>
    <w:p w:rsidR="00034CBA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</w:t>
      </w:r>
      <w:r w:rsidRPr="00E51F4E">
        <w:t>о</w:t>
      </w:r>
      <w:r w:rsidRPr="00E51F4E">
        <w:t>стоятельной работы учащихся в парах или индивидуально</w:t>
      </w:r>
      <w:r w:rsidR="00034CBA">
        <w:t>.</w:t>
      </w:r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Особенностью курса является новый методический подход к обучению решению задач, к</w:t>
      </w:r>
      <w:r w:rsidRPr="00E51F4E">
        <w:t>о</w:t>
      </w:r>
      <w:r w:rsidRPr="00E51F4E">
        <w:t>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</w:t>
      </w:r>
      <w:r w:rsidRPr="00E51F4E">
        <w:t>в</w:t>
      </w:r>
      <w:r w:rsidRPr="00E51F4E">
        <w:t>лять перевод вербальной модели (текст задачи) в символическую (выражения, равенства, уравн</w:t>
      </w:r>
      <w:r w:rsidRPr="00E51F4E">
        <w:t>е</w:t>
      </w:r>
      <w:r w:rsidRPr="00E51F4E">
        <w:t>ния)</w:t>
      </w:r>
      <w:proofErr w:type="gramStart"/>
      <w:r w:rsidRPr="00E51F4E">
        <w:t>.Н</w:t>
      </w:r>
      <w:proofErr w:type="gramEnd"/>
      <w:r w:rsidRPr="00E51F4E">
        <w:t>еобходимым условием данного подхода в практике обучения является организация подг</w:t>
      </w:r>
      <w:r w:rsidRPr="00E51F4E">
        <w:t>о</w:t>
      </w:r>
      <w:r w:rsidRPr="00E51F4E">
        <w:t xml:space="preserve">товительной работы к обучению решению задач, которая включает: 1) формирование </w:t>
      </w:r>
      <w:proofErr w:type="gramStart"/>
      <w:r w:rsidRPr="00E51F4E">
        <w:t>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</w:t>
      </w:r>
      <w:r w:rsidRPr="00E51F4E">
        <w:t>о</w:t>
      </w:r>
      <w:r w:rsidRPr="00E51F4E">
        <w:t xml:space="preserve">стых типовых задач, а приём соотнесения предметных, вербальных, графических и символических моделей);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  <w:proofErr w:type="gramEnd"/>
    </w:p>
    <w:p w:rsidR="00E51F4E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ab/>
        <w:t>Технология обучения решению текстовых задач арифметическим способом, наше</w:t>
      </w:r>
      <w:r w:rsidRPr="00E51F4E">
        <w:t>д</w:t>
      </w:r>
      <w:r w:rsidRPr="00E51F4E">
        <w:t>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</w:t>
      </w:r>
      <w:r w:rsidRPr="00E51F4E">
        <w:t>и</w:t>
      </w:r>
      <w:r w:rsidRPr="00E51F4E">
        <w:t xml:space="preserve">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E51F4E">
        <w:t xml:space="preserve">( </w:t>
      </w:r>
      <w:proofErr w:type="gramEnd"/>
      <w:r w:rsidRPr="00E51F4E">
        <w:t>в том числе задачи, с</w:t>
      </w:r>
      <w:r w:rsidRPr="00E51F4E">
        <w:t>о</w:t>
      </w:r>
      <w:r w:rsidRPr="00E51F4E">
        <w:t xml:space="preserve">держащие зависимость между </w:t>
      </w:r>
      <w:proofErr w:type="gramStart"/>
      <w:r w:rsidRPr="00E51F4E">
        <w:t>величинами, характеризующими процессы: движения 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691D8C" w:rsidRPr="00E51F4E" w:rsidRDefault="00E51F4E" w:rsidP="00034CBA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t>Основная цель данной технологии - формирование общего умения решать текстовые зад</w:t>
      </w:r>
      <w:r w:rsidRPr="00E51F4E">
        <w:t>а</w:t>
      </w:r>
      <w:r w:rsidRPr="00E51F4E">
        <w:t>чи. При этом существенным является не отработка умения решать определенные типы задач, ор</w:t>
      </w:r>
      <w:r w:rsidRPr="00E51F4E">
        <w:t>и</w:t>
      </w:r>
      <w:r w:rsidRPr="00E51F4E">
        <w:t>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</w:t>
      </w:r>
    </w:p>
    <w:p w:rsidR="00E51F4E" w:rsidRPr="00E51F4E" w:rsidRDefault="00034CBA" w:rsidP="00034CBA">
      <w:pPr>
        <w:autoSpaceDE w:val="0"/>
        <w:autoSpaceDN w:val="0"/>
        <w:adjustRightInd w:val="0"/>
        <w:spacing w:before="120" w:line="288" w:lineRule="auto"/>
        <w:ind w:firstLine="709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691D8C" w:rsidRPr="00E51F4E" w:rsidRDefault="00E51F4E" w:rsidP="00E51F4E">
      <w:pPr>
        <w:autoSpaceDE w:val="0"/>
        <w:autoSpaceDN w:val="0"/>
        <w:adjustRightInd w:val="0"/>
        <w:spacing w:before="120" w:line="288" w:lineRule="auto"/>
        <w:ind w:firstLine="709"/>
        <w:jc w:val="both"/>
      </w:pPr>
      <w:r w:rsidRPr="00E51F4E">
        <w:lastRenderedPageBreak/>
        <w:t xml:space="preserve">В </w:t>
      </w:r>
      <w:r w:rsidR="001B2FEE">
        <w:t>соответствии с учебным планом МБОУ СОШ №11 на 2014-2015 учебный год</w:t>
      </w:r>
      <w:r w:rsidRPr="00E51F4E">
        <w:t xml:space="preserve"> на изучение</w:t>
      </w:r>
      <w:r w:rsidR="00F66C5D">
        <w:t xml:space="preserve"> </w:t>
      </w:r>
      <w:r w:rsidR="001B2FEE">
        <w:t xml:space="preserve">предмета </w:t>
      </w:r>
      <w:r w:rsidR="00F66C5D">
        <w:t>математик</w:t>
      </w:r>
      <w:r w:rsidR="001B2FEE">
        <w:t>и</w:t>
      </w:r>
      <w:r w:rsidR="00F66C5D">
        <w:t xml:space="preserve"> во 2 </w:t>
      </w:r>
      <w:r w:rsidRPr="00E51F4E">
        <w:t>классе отводится 4 часа в неделю, всего136 ча</w:t>
      </w:r>
      <w:r w:rsidR="001B2FEE">
        <w:t>сов в год.</w:t>
      </w:r>
    </w:p>
    <w:p w:rsidR="001B2FEE" w:rsidRPr="00691D8C" w:rsidRDefault="001B2FEE" w:rsidP="00CD6677">
      <w:pPr>
        <w:autoSpaceDE w:val="0"/>
        <w:autoSpaceDN w:val="0"/>
        <w:adjustRightInd w:val="0"/>
        <w:spacing w:before="120" w:line="288" w:lineRule="auto"/>
        <w:jc w:val="both"/>
        <w:rPr>
          <w:b/>
        </w:rPr>
      </w:pPr>
    </w:p>
    <w:sectPr w:rsidR="001B2FEE" w:rsidRPr="00691D8C" w:rsidSect="007F2C77">
      <w:headerReference w:type="even" r:id="rId9"/>
      <w:headerReference w:type="default" r:id="rId10"/>
      <w:headerReference w:type="first" r:id="rId11"/>
      <w:pgSz w:w="11909" w:h="16834"/>
      <w:pgMar w:top="851" w:right="567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77" w:rsidRDefault="007F2C77" w:rsidP="006333B1">
      <w:r>
        <w:separator/>
      </w:r>
    </w:p>
  </w:endnote>
  <w:endnote w:type="continuationSeparator" w:id="0">
    <w:p w:rsidR="007F2C77" w:rsidRDefault="007F2C77" w:rsidP="0063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77" w:rsidRDefault="007F2C77" w:rsidP="006333B1">
      <w:r>
        <w:separator/>
      </w:r>
    </w:p>
  </w:footnote>
  <w:footnote w:type="continuationSeparator" w:id="0">
    <w:p w:rsidR="007F2C77" w:rsidRDefault="007F2C77" w:rsidP="0063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77" w:rsidRDefault="007F2C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77" w:rsidRDefault="007F2C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77" w:rsidRDefault="007F2C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1">
    <w:nsid w:val="0579253E"/>
    <w:multiLevelType w:val="multilevel"/>
    <w:tmpl w:val="7D6290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2">
    <w:nsid w:val="0E563323"/>
    <w:multiLevelType w:val="multilevel"/>
    <w:tmpl w:val="4B94ECE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3">
    <w:nsid w:val="0F2A6EDF"/>
    <w:multiLevelType w:val="hybridMultilevel"/>
    <w:tmpl w:val="EDE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3AA"/>
    <w:multiLevelType w:val="hybridMultilevel"/>
    <w:tmpl w:val="619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7D25"/>
    <w:multiLevelType w:val="hybridMultilevel"/>
    <w:tmpl w:val="7596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212F9"/>
    <w:multiLevelType w:val="multilevel"/>
    <w:tmpl w:val="5AA870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7">
    <w:nsid w:val="3C7A5FB6"/>
    <w:multiLevelType w:val="singleLevel"/>
    <w:tmpl w:val="0D886C72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8">
    <w:nsid w:val="4C2C048E"/>
    <w:multiLevelType w:val="singleLevel"/>
    <w:tmpl w:val="BDA4DCC2"/>
    <w:lvl w:ilvl="0">
      <w:start w:val="1"/>
      <w:numFmt w:val="decimal"/>
      <w:lvlText w:val="%1)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9">
    <w:nsid w:val="4FBC133A"/>
    <w:multiLevelType w:val="hybridMultilevel"/>
    <w:tmpl w:val="8698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D5D3C"/>
    <w:multiLevelType w:val="multilevel"/>
    <w:tmpl w:val="236E7B5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11">
    <w:nsid w:val="56FF313A"/>
    <w:multiLevelType w:val="hybridMultilevel"/>
    <w:tmpl w:val="352E880C"/>
    <w:lvl w:ilvl="0" w:tplc="0419000F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2">
    <w:nsid w:val="5F6D1DE9"/>
    <w:multiLevelType w:val="hybridMultilevel"/>
    <w:tmpl w:val="64DA62BC"/>
    <w:lvl w:ilvl="0" w:tplc="4B9899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EB41FE"/>
    <w:multiLevelType w:val="singleLevel"/>
    <w:tmpl w:val="F574E6EC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4">
    <w:nsid w:val="7C081E7A"/>
    <w:multiLevelType w:val="hybridMultilevel"/>
    <w:tmpl w:val="DB44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4FF6"/>
    <w:multiLevelType w:val="hybridMultilevel"/>
    <w:tmpl w:val="C8365866"/>
    <w:lvl w:ilvl="0" w:tplc="5BA8A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3F"/>
    <w:rsid w:val="000340A2"/>
    <w:rsid w:val="00034CBA"/>
    <w:rsid w:val="00046FCC"/>
    <w:rsid w:val="00062751"/>
    <w:rsid w:val="0007497E"/>
    <w:rsid w:val="00093E4B"/>
    <w:rsid w:val="000A2779"/>
    <w:rsid w:val="000D24B5"/>
    <w:rsid w:val="000F54DE"/>
    <w:rsid w:val="00145DA6"/>
    <w:rsid w:val="001B2FEE"/>
    <w:rsid w:val="001B50D8"/>
    <w:rsid w:val="002035D0"/>
    <w:rsid w:val="002411E2"/>
    <w:rsid w:val="00285D10"/>
    <w:rsid w:val="00412E9D"/>
    <w:rsid w:val="0041328C"/>
    <w:rsid w:val="00451DE2"/>
    <w:rsid w:val="004E471B"/>
    <w:rsid w:val="005029AA"/>
    <w:rsid w:val="00507350"/>
    <w:rsid w:val="005517A1"/>
    <w:rsid w:val="00555507"/>
    <w:rsid w:val="00563A3F"/>
    <w:rsid w:val="005A53B4"/>
    <w:rsid w:val="00613B0B"/>
    <w:rsid w:val="006333B1"/>
    <w:rsid w:val="0067654C"/>
    <w:rsid w:val="00691D8C"/>
    <w:rsid w:val="00696534"/>
    <w:rsid w:val="007A2B3C"/>
    <w:rsid w:val="007E6551"/>
    <w:rsid w:val="007F2C77"/>
    <w:rsid w:val="00835566"/>
    <w:rsid w:val="00837D96"/>
    <w:rsid w:val="008504FC"/>
    <w:rsid w:val="008F7E30"/>
    <w:rsid w:val="009140C2"/>
    <w:rsid w:val="00976629"/>
    <w:rsid w:val="00A05E5A"/>
    <w:rsid w:val="00A8234D"/>
    <w:rsid w:val="00AF4D6F"/>
    <w:rsid w:val="00AF6818"/>
    <w:rsid w:val="00B0477F"/>
    <w:rsid w:val="00B128DB"/>
    <w:rsid w:val="00B50897"/>
    <w:rsid w:val="00B71187"/>
    <w:rsid w:val="00C14D32"/>
    <w:rsid w:val="00C57F53"/>
    <w:rsid w:val="00CA6409"/>
    <w:rsid w:val="00CD6677"/>
    <w:rsid w:val="00D945AB"/>
    <w:rsid w:val="00DA6B70"/>
    <w:rsid w:val="00DA6F82"/>
    <w:rsid w:val="00DA7AA8"/>
    <w:rsid w:val="00E21466"/>
    <w:rsid w:val="00E33CE4"/>
    <w:rsid w:val="00E372CD"/>
    <w:rsid w:val="00E51F4E"/>
    <w:rsid w:val="00F018D1"/>
    <w:rsid w:val="00F02FB5"/>
    <w:rsid w:val="00F46B1D"/>
    <w:rsid w:val="00F66C5D"/>
    <w:rsid w:val="00F70392"/>
    <w:rsid w:val="00FA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A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3A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3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A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3A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3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563A3F"/>
    <w:pPr>
      <w:spacing w:before="225" w:after="225"/>
    </w:pPr>
  </w:style>
  <w:style w:type="paragraph" w:customStyle="1" w:styleId="Style2">
    <w:name w:val="Style2"/>
    <w:basedOn w:val="a"/>
    <w:uiPriority w:val="99"/>
    <w:rsid w:val="00563A3F"/>
    <w:pPr>
      <w:widowControl w:val="0"/>
      <w:autoSpaceDE w:val="0"/>
      <w:autoSpaceDN w:val="0"/>
      <w:adjustRightInd w:val="0"/>
      <w:spacing w:line="241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63A3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563A3F"/>
    <w:pPr>
      <w:widowControl w:val="0"/>
      <w:autoSpaceDE w:val="0"/>
      <w:autoSpaceDN w:val="0"/>
      <w:adjustRightInd w:val="0"/>
      <w:spacing w:line="125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563A3F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No Spacing"/>
    <w:uiPriority w:val="1"/>
    <w:qFormat/>
    <w:rsid w:val="00563A3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563A3F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563A3F"/>
    <w:rPr>
      <w:rFonts w:ascii="Franklin Gothic Medium" w:hAnsi="Franklin Gothic Medium" w:cs="Franklin Gothic Medium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563A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563A3F"/>
    <w:rPr>
      <w:color w:val="0000FF"/>
      <w:u w:val="single"/>
    </w:rPr>
  </w:style>
  <w:style w:type="character" w:customStyle="1" w:styleId="FontStyle117">
    <w:name w:val="Font Style117"/>
    <w:basedOn w:val="a0"/>
    <w:uiPriority w:val="99"/>
    <w:rsid w:val="00563A3F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1">
    <w:name w:val="Font Style111"/>
    <w:basedOn w:val="a0"/>
    <w:uiPriority w:val="99"/>
    <w:rsid w:val="00563A3F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563A3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Gothic" w:eastAsiaTheme="minorEastAsia" w:hAnsi="Century Gothic" w:cstheme="minorBidi"/>
    </w:rPr>
  </w:style>
  <w:style w:type="paragraph" w:customStyle="1" w:styleId="Style25">
    <w:name w:val="Style25"/>
    <w:basedOn w:val="a"/>
    <w:uiPriority w:val="99"/>
    <w:rsid w:val="00563A3F"/>
    <w:pPr>
      <w:widowControl w:val="0"/>
      <w:autoSpaceDE w:val="0"/>
      <w:autoSpaceDN w:val="0"/>
      <w:adjustRightInd w:val="0"/>
      <w:spacing w:line="251" w:lineRule="exact"/>
    </w:pPr>
    <w:rPr>
      <w:rFonts w:ascii="Century Gothic" w:eastAsiaTheme="minorEastAsia" w:hAnsi="Century Gothic" w:cstheme="minorBidi"/>
    </w:rPr>
  </w:style>
  <w:style w:type="character" w:customStyle="1" w:styleId="FontStyle47">
    <w:name w:val="Font Style47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563A3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63A3F"/>
    <w:pPr>
      <w:widowControl w:val="0"/>
      <w:autoSpaceDE w:val="0"/>
      <w:autoSpaceDN w:val="0"/>
      <w:adjustRightInd w:val="0"/>
      <w:jc w:val="both"/>
    </w:pPr>
    <w:rPr>
      <w:rFonts w:ascii="Century Gothic" w:eastAsiaTheme="minorEastAsia" w:hAnsi="Century Gothic" w:cstheme="minorBidi"/>
    </w:rPr>
  </w:style>
  <w:style w:type="paragraph" w:customStyle="1" w:styleId="Style22">
    <w:name w:val="Style22"/>
    <w:basedOn w:val="a"/>
    <w:uiPriority w:val="99"/>
    <w:rsid w:val="00563A3F"/>
    <w:pPr>
      <w:widowControl w:val="0"/>
      <w:autoSpaceDE w:val="0"/>
      <w:autoSpaceDN w:val="0"/>
      <w:adjustRightInd w:val="0"/>
      <w:spacing w:line="235" w:lineRule="exact"/>
    </w:pPr>
    <w:rPr>
      <w:rFonts w:ascii="Century Gothic" w:eastAsiaTheme="minorEastAsia" w:hAnsi="Century Gothic" w:cstheme="minorBidi"/>
    </w:rPr>
  </w:style>
  <w:style w:type="paragraph" w:customStyle="1" w:styleId="Style19">
    <w:name w:val="Style19"/>
    <w:basedOn w:val="a"/>
    <w:uiPriority w:val="99"/>
    <w:rsid w:val="00563A3F"/>
    <w:pPr>
      <w:widowControl w:val="0"/>
      <w:autoSpaceDE w:val="0"/>
      <w:autoSpaceDN w:val="0"/>
      <w:adjustRightInd w:val="0"/>
      <w:spacing w:line="233" w:lineRule="exact"/>
    </w:pPr>
    <w:rPr>
      <w:rFonts w:ascii="Century Gothic" w:eastAsiaTheme="minorEastAsia" w:hAnsi="Century Gothic" w:cstheme="minorBidi"/>
    </w:rPr>
  </w:style>
  <w:style w:type="paragraph" w:customStyle="1" w:styleId="Style20">
    <w:name w:val="Style20"/>
    <w:basedOn w:val="a"/>
    <w:uiPriority w:val="99"/>
    <w:rsid w:val="00563A3F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Century Gothic" w:eastAsiaTheme="minorEastAsia" w:hAnsi="Century Gothic" w:cstheme="minorBidi"/>
    </w:rPr>
  </w:style>
  <w:style w:type="paragraph" w:styleId="a7">
    <w:name w:val="header"/>
    <w:basedOn w:val="a"/>
    <w:link w:val="a8"/>
    <w:uiPriority w:val="99"/>
    <w:semiHidden/>
    <w:unhideWhenUsed/>
    <w:rsid w:val="00633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3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3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A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3A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3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A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3A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3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563A3F"/>
    <w:pPr>
      <w:spacing w:before="225" w:after="225"/>
    </w:pPr>
  </w:style>
  <w:style w:type="paragraph" w:customStyle="1" w:styleId="Style2">
    <w:name w:val="Style2"/>
    <w:basedOn w:val="a"/>
    <w:uiPriority w:val="99"/>
    <w:rsid w:val="00563A3F"/>
    <w:pPr>
      <w:widowControl w:val="0"/>
      <w:autoSpaceDE w:val="0"/>
      <w:autoSpaceDN w:val="0"/>
      <w:adjustRightInd w:val="0"/>
      <w:spacing w:line="241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63A3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563A3F"/>
    <w:pPr>
      <w:widowControl w:val="0"/>
      <w:autoSpaceDE w:val="0"/>
      <w:autoSpaceDN w:val="0"/>
      <w:adjustRightInd w:val="0"/>
      <w:spacing w:line="125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563A3F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No Spacing"/>
    <w:uiPriority w:val="1"/>
    <w:qFormat/>
    <w:rsid w:val="00563A3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563A3F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563A3F"/>
    <w:rPr>
      <w:rFonts w:ascii="Franklin Gothic Medium" w:hAnsi="Franklin Gothic Medium" w:cs="Franklin Gothic Medium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563A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563A3F"/>
    <w:rPr>
      <w:color w:val="0000FF"/>
      <w:u w:val="single"/>
    </w:rPr>
  </w:style>
  <w:style w:type="character" w:customStyle="1" w:styleId="FontStyle117">
    <w:name w:val="Font Style117"/>
    <w:basedOn w:val="a0"/>
    <w:uiPriority w:val="99"/>
    <w:rsid w:val="00563A3F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1">
    <w:name w:val="Font Style111"/>
    <w:basedOn w:val="a0"/>
    <w:uiPriority w:val="99"/>
    <w:rsid w:val="00563A3F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563A3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Gothic" w:eastAsiaTheme="minorEastAsia" w:hAnsi="Century Gothic" w:cstheme="minorBidi"/>
    </w:rPr>
  </w:style>
  <w:style w:type="paragraph" w:customStyle="1" w:styleId="Style25">
    <w:name w:val="Style25"/>
    <w:basedOn w:val="a"/>
    <w:uiPriority w:val="99"/>
    <w:rsid w:val="00563A3F"/>
    <w:pPr>
      <w:widowControl w:val="0"/>
      <w:autoSpaceDE w:val="0"/>
      <w:autoSpaceDN w:val="0"/>
      <w:adjustRightInd w:val="0"/>
      <w:spacing w:line="251" w:lineRule="exact"/>
    </w:pPr>
    <w:rPr>
      <w:rFonts w:ascii="Century Gothic" w:eastAsiaTheme="minorEastAsia" w:hAnsi="Century Gothic" w:cstheme="minorBidi"/>
    </w:rPr>
  </w:style>
  <w:style w:type="character" w:customStyle="1" w:styleId="FontStyle47">
    <w:name w:val="Font Style47"/>
    <w:basedOn w:val="a0"/>
    <w:uiPriority w:val="99"/>
    <w:rsid w:val="00563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563A3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63A3F"/>
    <w:pPr>
      <w:widowControl w:val="0"/>
      <w:autoSpaceDE w:val="0"/>
      <w:autoSpaceDN w:val="0"/>
      <w:adjustRightInd w:val="0"/>
      <w:jc w:val="both"/>
    </w:pPr>
    <w:rPr>
      <w:rFonts w:ascii="Century Gothic" w:eastAsiaTheme="minorEastAsia" w:hAnsi="Century Gothic" w:cstheme="minorBidi"/>
    </w:rPr>
  </w:style>
  <w:style w:type="paragraph" w:customStyle="1" w:styleId="Style22">
    <w:name w:val="Style22"/>
    <w:basedOn w:val="a"/>
    <w:uiPriority w:val="99"/>
    <w:rsid w:val="00563A3F"/>
    <w:pPr>
      <w:widowControl w:val="0"/>
      <w:autoSpaceDE w:val="0"/>
      <w:autoSpaceDN w:val="0"/>
      <w:adjustRightInd w:val="0"/>
      <w:spacing w:line="235" w:lineRule="exact"/>
    </w:pPr>
    <w:rPr>
      <w:rFonts w:ascii="Century Gothic" w:eastAsiaTheme="minorEastAsia" w:hAnsi="Century Gothic" w:cstheme="minorBidi"/>
    </w:rPr>
  </w:style>
  <w:style w:type="paragraph" w:customStyle="1" w:styleId="Style19">
    <w:name w:val="Style19"/>
    <w:basedOn w:val="a"/>
    <w:uiPriority w:val="99"/>
    <w:rsid w:val="00563A3F"/>
    <w:pPr>
      <w:widowControl w:val="0"/>
      <w:autoSpaceDE w:val="0"/>
      <w:autoSpaceDN w:val="0"/>
      <w:adjustRightInd w:val="0"/>
      <w:spacing w:line="233" w:lineRule="exact"/>
    </w:pPr>
    <w:rPr>
      <w:rFonts w:ascii="Century Gothic" w:eastAsiaTheme="minorEastAsia" w:hAnsi="Century Gothic" w:cstheme="minorBidi"/>
    </w:rPr>
  </w:style>
  <w:style w:type="paragraph" w:customStyle="1" w:styleId="Style20">
    <w:name w:val="Style20"/>
    <w:basedOn w:val="a"/>
    <w:uiPriority w:val="99"/>
    <w:rsid w:val="00563A3F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Century Gothic" w:eastAsiaTheme="minorEastAsia" w:hAnsi="Century Gothic" w:cstheme="minorBidi"/>
    </w:rPr>
  </w:style>
  <w:style w:type="paragraph" w:styleId="a7">
    <w:name w:val="header"/>
    <w:basedOn w:val="a"/>
    <w:link w:val="a8"/>
    <w:uiPriority w:val="99"/>
    <w:semiHidden/>
    <w:unhideWhenUsed/>
    <w:rsid w:val="00633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3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3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CD2A-4557-47F1-B4C3-B0F384CD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5</cp:revision>
  <dcterms:created xsi:type="dcterms:W3CDTF">2015-06-23T06:01:00Z</dcterms:created>
  <dcterms:modified xsi:type="dcterms:W3CDTF">2015-06-24T05:19:00Z</dcterms:modified>
</cp:coreProperties>
</file>