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DC" w:rsidRDefault="002B59DC" w:rsidP="002B59DC">
      <w:pPr>
        <w:jc w:val="center"/>
        <w:rPr>
          <w:b/>
        </w:rPr>
      </w:pPr>
      <w:r w:rsidRPr="00697D6B">
        <w:rPr>
          <w:b/>
        </w:rPr>
        <w:t xml:space="preserve">АННОТАЦИЯ К РАБОЧЕЙ ПРОГРАММЕ ПО </w:t>
      </w:r>
      <w:r w:rsidR="000756D5">
        <w:rPr>
          <w:b/>
        </w:rPr>
        <w:t xml:space="preserve">УЧЕБНОМУ </w:t>
      </w:r>
      <w:r w:rsidRPr="00697D6B">
        <w:rPr>
          <w:b/>
        </w:rPr>
        <w:t xml:space="preserve">ПРЕДМЕТУ </w:t>
      </w:r>
      <w:r>
        <w:rPr>
          <w:b/>
        </w:rPr>
        <w:t>ОКРУЖАЮЩИЙ МИР</w:t>
      </w:r>
    </w:p>
    <w:p w:rsidR="000756D5" w:rsidRDefault="000756D5" w:rsidP="002B59DC">
      <w:pPr>
        <w:jc w:val="center"/>
        <w:rPr>
          <w:b/>
        </w:rPr>
      </w:pPr>
    </w:p>
    <w:p w:rsidR="002B59DC" w:rsidRDefault="002B59DC" w:rsidP="002B59DC">
      <w:pPr>
        <w:jc w:val="center"/>
        <w:rPr>
          <w:b/>
        </w:rPr>
      </w:pPr>
      <w:r>
        <w:rPr>
          <w:b/>
        </w:rPr>
        <w:t>3</w:t>
      </w:r>
      <w:r w:rsidRPr="00697D6B">
        <w:rPr>
          <w:b/>
        </w:rPr>
        <w:t xml:space="preserve"> КЛАСС</w:t>
      </w:r>
    </w:p>
    <w:p w:rsidR="000756D5" w:rsidRDefault="000756D5" w:rsidP="002B59DC">
      <w:pPr>
        <w:pStyle w:val="a3"/>
        <w:jc w:val="right"/>
        <w:rPr>
          <w:b/>
          <w:smallCaps/>
        </w:rPr>
      </w:pPr>
    </w:p>
    <w:p w:rsidR="002B59DC" w:rsidRDefault="002B59DC" w:rsidP="002B59DC">
      <w:pPr>
        <w:pStyle w:val="a3"/>
        <w:jc w:val="right"/>
      </w:pPr>
      <w:r>
        <w:rPr>
          <w:b/>
          <w:smallCaps/>
        </w:rPr>
        <w:t>Составители:</w:t>
      </w:r>
      <w:r w:rsidRPr="00ED26C4">
        <w:t xml:space="preserve"> </w:t>
      </w:r>
    </w:p>
    <w:p w:rsidR="002B59DC" w:rsidRPr="0024217A" w:rsidRDefault="002B59DC" w:rsidP="002B59DC">
      <w:pPr>
        <w:ind w:left="720"/>
        <w:jc w:val="right"/>
      </w:pPr>
      <w:r>
        <w:t>Учителя</w:t>
      </w:r>
      <w:r w:rsidRPr="0024217A">
        <w:t>:   Толстоусова Елена Анатольевна</w:t>
      </w:r>
      <w:r>
        <w:t xml:space="preserve">, </w:t>
      </w:r>
      <w:proofErr w:type="spellStart"/>
      <w:r w:rsidRPr="0024217A">
        <w:t>Галат</w:t>
      </w:r>
      <w:proofErr w:type="spellEnd"/>
      <w:r w:rsidRPr="0024217A">
        <w:t xml:space="preserve"> Ирина Николаевна</w:t>
      </w:r>
      <w:r>
        <w:t xml:space="preserve">, </w:t>
      </w:r>
    </w:p>
    <w:p w:rsidR="002B59DC" w:rsidRPr="0024217A" w:rsidRDefault="002B59DC" w:rsidP="002B59DC">
      <w:pPr>
        <w:ind w:left="720"/>
        <w:jc w:val="right"/>
      </w:pPr>
      <w:r w:rsidRPr="0024217A">
        <w:t>Редька Светлана Викторовна</w:t>
      </w:r>
      <w:r>
        <w:t xml:space="preserve">, </w:t>
      </w:r>
      <w:r w:rsidRPr="0024217A">
        <w:t>Козина Марина Евгеньевна</w:t>
      </w:r>
    </w:p>
    <w:p w:rsidR="001555AB" w:rsidRPr="00385DD3" w:rsidRDefault="001555AB" w:rsidP="001555AB">
      <w:pPr>
        <w:pStyle w:val="a5"/>
        <w:ind w:left="1080"/>
        <w:rPr>
          <w:b/>
        </w:rPr>
      </w:pPr>
    </w:p>
    <w:p w:rsidR="001555AB" w:rsidRPr="001555AB" w:rsidRDefault="001555AB" w:rsidP="001555AB">
      <w:pPr>
        <w:shd w:val="clear" w:color="auto" w:fill="FFFFFF"/>
        <w:ind w:left="360"/>
        <w:jc w:val="both"/>
        <w:rPr>
          <w:color w:val="000000"/>
        </w:rPr>
      </w:pPr>
      <w:r w:rsidRPr="001555AB">
        <w:rPr>
          <w:color w:val="000000"/>
        </w:rPr>
        <w:t>Рабочая программа по предмету «</w:t>
      </w:r>
      <w:r>
        <w:rPr>
          <w:color w:val="000000"/>
        </w:rPr>
        <w:t>Окружающий мир</w:t>
      </w:r>
      <w:r w:rsidRPr="001555AB">
        <w:rPr>
          <w:color w:val="000000"/>
        </w:rPr>
        <w:t>» разработана на основе</w:t>
      </w:r>
    </w:p>
    <w:p w:rsidR="001555AB" w:rsidRPr="001555AB" w:rsidRDefault="001555AB" w:rsidP="001555AB">
      <w:pPr>
        <w:shd w:val="clear" w:color="auto" w:fill="FFFFFF"/>
        <w:ind w:left="360"/>
        <w:jc w:val="both"/>
        <w:rPr>
          <w:color w:val="000000"/>
        </w:rPr>
      </w:pPr>
    </w:p>
    <w:p w:rsidR="001555AB" w:rsidRPr="00E74438" w:rsidRDefault="001555AB" w:rsidP="001555AB">
      <w:pPr>
        <w:widowControl w:val="0"/>
        <w:autoSpaceDE w:val="0"/>
        <w:autoSpaceDN w:val="0"/>
        <w:adjustRightInd w:val="0"/>
        <w:ind w:left="360"/>
      </w:pPr>
      <w:r w:rsidRPr="001555AB">
        <w:rPr>
          <w:u w:val="single"/>
        </w:rPr>
        <w:t>Законы</w:t>
      </w:r>
      <w:r w:rsidRPr="00E74438">
        <w:t>:</w:t>
      </w:r>
    </w:p>
    <w:p w:rsidR="001555AB" w:rsidRPr="00E74438" w:rsidRDefault="001555AB" w:rsidP="001555AB">
      <w:pPr>
        <w:widowControl w:val="0"/>
        <w:autoSpaceDE w:val="0"/>
        <w:autoSpaceDN w:val="0"/>
        <w:adjustRightInd w:val="0"/>
        <w:ind w:left="360"/>
        <w:jc w:val="both"/>
      </w:pPr>
      <w:r w:rsidRPr="00E74438">
        <w:t>- Федеральный Закон «Об образовании в Российской Федерации» (от 29.12. 2012 № 273-ФЗ);</w:t>
      </w:r>
    </w:p>
    <w:p w:rsidR="001555AB" w:rsidRPr="00E74438" w:rsidRDefault="001555AB" w:rsidP="001555AB">
      <w:pPr>
        <w:widowControl w:val="0"/>
        <w:autoSpaceDE w:val="0"/>
        <w:autoSpaceDN w:val="0"/>
        <w:adjustRightInd w:val="0"/>
        <w:ind w:left="360"/>
        <w:jc w:val="both"/>
      </w:pPr>
      <w:r w:rsidRPr="00E74438">
        <w:t xml:space="preserve">- </w:t>
      </w:r>
      <w:r w:rsidRPr="001555AB">
        <w:rPr>
          <w:bCs/>
        </w:rPr>
        <w:t xml:space="preserve">Федеральный закон от 01.12.2007 № 309 </w:t>
      </w:r>
      <w:r w:rsidRPr="00E74438">
        <w:t xml:space="preserve">(ред. от 23.07.2013) </w:t>
      </w:r>
      <w:r w:rsidRPr="001555AB"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1555AB" w:rsidRPr="001555AB" w:rsidRDefault="001555AB" w:rsidP="001555AB">
      <w:pPr>
        <w:keepNext/>
        <w:widowControl w:val="0"/>
        <w:shd w:val="clear" w:color="auto" w:fill="FFFFFF"/>
        <w:autoSpaceDE w:val="0"/>
        <w:autoSpaceDN w:val="0"/>
        <w:adjustRightInd w:val="0"/>
        <w:ind w:left="360"/>
        <w:outlineLvl w:val="1"/>
        <w:rPr>
          <w:rFonts w:ascii="Cambria" w:hAnsi="Cambria"/>
          <w:bCs/>
          <w:i/>
          <w:iCs/>
        </w:rPr>
      </w:pPr>
      <w:r w:rsidRPr="001555AB">
        <w:rPr>
          <w:rFonts w:ascii="Cambria" w:hAnsi="Cambria"/>
          <w:bCs/>
          <w:i/>
          <w:iCs/>
        </w:rPr>
        <w:t xml:space="preserve">- областной закон от 14.11.2013 № 26-ЗС «Об образовании в Ростовской области». </w:t>
      </w:r>
    </w:p>
    <w:p w:rsidR="001555AB" w:rsidRPr="00E74438" w:rsidRDefault="001555AB" w:rsidP="001555AB">
      <w:pPr>
        <w:widowControl w:val="0"/>
        <w:autoSpaceDE w:val="0"/>
        <w:autoSpaceDN w:val="0"/>
        <w:adjustRightInd w:val="0"/>
        <w:ind w:left="360"/>
        <w:jc w:val="both"/>
      </w:pPr>
      <w:r w:rsidRPr="00E74438">
        <w:br/>
      </w:r>
      <w:r w:rsidRPr="001555AB">
        <w:rPr>
          <w:u w:val="single"/>
        </w:rPr>
        <w:t>Постановления</w:t>
      </w:r>
      <w:r w:rsidRPr="00E74438">
        <w:t>:</w:t>
      </w:r>
    </w:p>
    <w:p w:rsidR="001555AB" w:rsidRPr="001555AB" w:rsidRDefault="001555AB" w:rsidP="001555AB">
      <w:pPr>
        <w:widowControl w:val="0"/>
        <w:autoSpaceDE w:val="0"/>
        <w:autoSpaceDN w:val="0"/>
        <w:adjustRightInd w:val="0"/>
        <w:ind w:left="360"/>
        <w:jc w:val="both"/>
        <w:rPr>
          <w:bCs/>
        </w:rPr>
      </w:pPr>
      <w:r w:rsidRPr="00E74438">
        <w:t xml:space="preserve">- постановление </w:t>
      </w:r>
      <w:r w:rsidRPr="001555AB">
        <w:rPr>
          <w:iCs/>
          <w:color w:val="000000"/>
        </w:rPr>
        <w:t xml:space="preserve">Правительства Российской Федерации от 15.04.2014 № 295 «Об утверждении </w:t>
      </w:r>
      <w:r w:rsidRPr="001555AB">
        <w:rPr>
          <w:bCs/>
        </w:rPr>
        <w:t>государственной программы Российской Федерации "Развитие образования" на 2013 - 2020 годы»;</w:t>
      </w:r>
    </w:p>
    <w:p w:rsidR="001555AB" w:rsidRPr="00E74438" w:rsidRDefault="001555AB" w:rsidP="001555AB">
      <w:pPr>
        <w:widowControl w:val="0"/>
        <w:autoSpaceDE w:val="0"/>
        <w:autoSpaceDN w:val="0"/>
        <w:adjustRightInd w:val="0"/>
        <w:ind w:left="360"/>
        <w:jc w:val="both"/>
      </w:pPr>
      <w:r w:rsidRPr="00E74438">
        <w:t>- постановление Главного государственного санитарного врача РФ от 29.12.2010 №</w:t>
      </w:r>
      <w:r w:rsidRPr="001555AB">
        <w:rPr>
          <w:lang w:val="en-US"/>
        </w:rPr>
        <w:t> </w:t>
      </w:r>
      <w:r w:rsidRPr="00E74438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1555AB" w:rsidRPr="00E74438" w:rsidRDefault="001555AB" w:rsidP="001555AB">
      <w:pPr>
        <w:widowControl w:val="0"/>
        <w:autoSpaceDE w:val="0"/>
        <w:autoSpaceDN w:val="0"/>
        <w:adjustRightInd w:val="0"/>
        <w:ind w:left="360"/>
        <w:jc w:val="both"/>
      </w:pPr>
      <w:r w:rsidRPr="001555AB">
        <w:rPr>
          <w:u w:val="single"/>
        </w:rPr>
        <w:t>Приказы</w:t>
      </w:r>
      <w:r w:rsidRPr="00E74438">
        <w:t>:</w:t>
      </w:r>
    </w:p>
    <w:p w:rsidR="001555AB" w:rsidRPr="001555AB" w:rsidRDefault="001555AB" w:rsidP="001555AB">
      <w:pPr>
        <w:widowControl w:val="0"/>
        <w:autoSpaceDE w:val="0"/>
        <w:autoSpaceDN w:val="0"/>
        <w:adjustRightInd w:val="0"/>
        <w:ind w:left="360"/>
        <w:jc w:val="both"/>
        <w:rPr>
          <w:bCs/>
        </w:rPr>
      </w:pPr>
      <w:r w:rsidRPr="001555AB">
        <w:rPr>
          <w:color w:val="000000"/>
        </w:rPr>
        <w:t xml:space="preserve"> </w:t>
      </w:r>
      <w:r w:rsidRPr="001555AB">
        <w:rPr>
          <w:bCs/>
          <w:color w:val="222222"/>
        </w:rPr>
        <w:t xml:space="preserve">- приказ </w:t>
      </w:r>
      <w:proofErr w:type="spellStart"/>
      <w:r w:rsidRPr="001555AB">
        <w:rPr>
          <w:kern w:val="36"/>
        </w:rPr>
        <w:t>Минобрнауки</w:t>
      </w:r>
      <w:proofErr w:type="spellEnd"/>
      <w:r w:rsidRPr="001555AB">
        <w:rPr>
          <w:kern w:val="36"/>
        </w:rPr>
        <w:t xml:space="preserve"> России от 31.03.2014 № 253 «</w:t>
      </w:r>
      <w:r w:rsidRPr="00E74438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1555AB">
        <w:rPr>
          <w:kern w:val="36"/>
        </w:rPr>
        <w:t>;</w:t>
      </w:r>
    </w:p>
    <w:p w:rsidR="001555AB" w:rsidRPr="00FB40B9" w:rsidRDefault="001555AB" w:rsidP="001555AB">
      <w:pPr>
        <w:ind w:left="360"/>
        <w:jc w:val="both"/>
      </w:pPr>
      <w:r w:rsidRPr="00FB40B9">
        <w:t xml:space="preserve">- приказ </w:t>
      </w:r>
      <w:proofErr w:type="spellStart"/>
      <w:r w:rsidRPr="00FB40B9">
        <w:t>Минобрнауки</w:t>
      </w:r>
      <w:proofErr w:type="spellEnd"/>
      <w:r w:rsidRPr="00FB40B9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555AB" w:rsidRPr="001555AB" w:rsidRDefault="001555AB" w:rsidP="001555AB">
      <w:pPr>
        <w:ind w:left="360"/>
        <w:jc w:val="both"/>
        <w:rPr>
          <w:bCs/>
        </w:rPr>
      </w:pPr>
      <w:r w:rsidRPr="001555AB">
        <w:rPr>
          <w:bCs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1555AB" w:rsidRPr="001555AB" w:rsidRDefault="001555AB" w:rsidP="001555AB">
      <w:pPr>
        <w:widowControl w:val="0"/>
        <w:autoSpaceDE w:val="0"/>
        <w:autoSpaceDN w:val="0"/>
        <w:adjustRightInd w:val="0"/>
        <w:ind w:left="360"/>
        <w:jc w:val="both"/>
        <w:rPr>
          <w:u w:val="single"/>
        </w:rPr>
      </w:pPr>
      <w:r w:rsidRPr="001555AB">
        <w:rPr>
          <w:u w:val="single"/>
        </w:rPr>
        <w:t xml:space="preserve">Письма: </w:t>
      </w:r>
    </w:p>
    <w:p w:rsidR="001555AB" w:rsidRPr="001D52F6" w:rsidRDefault="001555AB" w:rsidP="001555AB">
      <w:pPr>
        <w:ind w:left="360"/>
        <w:jc w:val="both"/>
      </w:pPr>
      <w:r>
        <w:t xml:space="preserve">- </w:t>
      </w:r>
      <w:r w:rsidRPr="001D52F6">
        <w:t xml:space="preserve">Письмо </w:t>
      </w:r>
      <w:proofErr w:type="spellStart"/>
      <w:r w:rsidRPr="001D52F6">
        <w:t>минобразования</w:t>
      </w:r>
      <w:proofErr w:type="spellEnd"/>
      <w:r w:rsidRPr="001D52F6">
        <w:t xml:space="preserve"> Ростовской области от 08.08.2014 г. № 24/4.11- 4851/м «О примерной структуре рабочей программы учебных курсов, предметов, дисциплин (модулей)»</w:t>
      </w:r>
    </w:p>
    <w:p w:rsidR="001555AB" w:rsidRPr="001D52F6" w:rsidRDefault="001555AB" w:rsidP="001555AB">
      <w:pPr>
        <w:ind w:left="360"/>
        <w:jc w:val="both"/>
      </w:pPr>
      <w:r w:rsidRPr="001D52F6"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1555AB" w:rsidRPr="001D52F6" w:rsidRDefault="001555AB" w:rsidP="001555AB">
      <w:pPr>
        <w:ind w:left="360"/>
        <w:jc w:val="both"/>
      </w:pPr>
      <w:r w:rsidRPr="001D52F6"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163D7E" w:rsidRPr="00CA334B" w:rsidRDefault="00163D7E" w:rsidP="00163D7E">
      <w:pPr>
        <w:ind w:left="360" w:firstLine="348"/>
      </w:pPr>
      <w:r w:rsidRPr="00CA334B">
        <w:t>Программа разработана на основе</w:t>
      </w:r>
    </w:p>
    <w:p w:rsidR="00163D7E" w:rsidRPr="00163D7E" w:rsidRDefault="00163D7E" w:rsidP="00163D7E">
      <w:pPr>
        <w:ind w:left="360"/>
      </w:pPr>
      <w:r w:rsidRPr="00163D7E">
        <w:t>УМК «Гармония». ФГОС</w:t>
      </w:r>
      <w:proofErr w:type="gramStart"/>
      <w:r w:rsidRPr="00163D7E">
        <w:t xml:space="preserve"> .</w:t>
      </w:r>
      <w:proofErr w:type="gramEnd"/>
      <w:r w:rsidRPr="00163D7E">
        <w:t xml:space="preserve"> Окружающий мир: Программа. 1–4 классы.</w:t>
      </w:r>
    </w:p>
    <w:p w:rsidR="00163D7E" w:rsidRPr="00163D7E" w:rsidRDefault="00163D7E" w:rsidP="00163D7E">
      <w:pPr>
        <w:ind w:left="360"/>
      </w:pPr>
      <w:r w:rsidRPr="00163D7E">
        <w:t xml:space="preserve">О.Т. </w:t>
      </w:r>
      <w:proofErr w:type="spellStart"/>
      <w:r w:rsidRPr="00163D7E">
        <w:t>Поглазова</w:t>
      </w:r>
      <w:proofErr w:type="spellEnd"/>
      <w:r w:rsidRPr="00163D7E">
        <w:t>. – Смоленск: Ассоциация ХХ</w:t>
      </w:r>
      <w:proofErr w:type="gramStart"/>
      <w:r w:rsidRPr="00163D7E">
        <w:t>I</w:t>
      </w:r>
      <w:proofErr w:type="gramEnd"/>
      <w:r w:rsidRPr="00163D7E">
        <w:t xml:space="preserve"> век, 2012. </w:t>
      </w:r>
    </w:p>
    <w:p w:rsidR="00F20D2E" w:rsidRPr="00F20D2E" w:rsidRDefault="00F20D2E" w:rsidP="00F20D2E">
      <w:pPr>
        <w:jc w:val="both"/>
        <w:rPr>
          <w:rFonts w:eastAsiaTheme="minorHAnsi"/>
          <w:lang w:eastAsia="en-US"/>
        </w:rPr>
      </w:pPr>
    </w:p>
    <w:p w:rsidR="00163D7E" w:rsidRDefault="00163D7E" w:rsidP="00F20D2E">
      <w:pPr>
        <w:jc w:val="both"/>
        <w:rPr>
          <w:rFonts w:eastAsiaTheme="minorHAnsi"/>
          <w:lang w:eastAsia="en-US"/>
        </w:rPr>
      </w:pPr>
    </w:p>
    <w:p w:rsidR="00163D7E" w:rsidRDefault="00163D7E" w:rsidP="00F20D2E">
      <w:pPr>
        <w:jc w:val="both"/>
        <w:rPr>
          <w:rFonts w:eastAsiaTheme="minorHAnsi"/>
          <w:lang w:eastAsia="en-US"/>
        </w:rPr>
      </w:pPr>
    </w:p>
    <w:p w:rsidR="00825AC7" w:rsidRPr="00F20D2E" w:rsidRDefault="00825AC7" w:rsidP="00F20D2E">
      <w:pPr>
        <w:jc w:val="both"/>
        <w:rPr>
          <w:rFonts w:eastAsiaTheme="minorHAnsi"/>
          <w:lang w:eastAsia="en-US"/>
        </w:rPr>
      </w:pPr>
      <w:bookmarkStart w:id="0" w:name="_GoBack"/>
      <w:bookmarkEnd w:id="0"/>
      <w:r w:rsidRPr="00F20D2E">
        <w:rPr>
          <w:rFonts w:eastAsiaTheme="minorHAnsi"/>
          <w:lang w:eastAsia="en-US"/>
        </w:rPr>
        <w:lastRenderedPageBreak/>
        <w:t xml:space="preserve">Основными </w:t>
      </w:r>
      <w:r w:rsidRPr="00F20D2E">
        <w:rPr>
          <w:rFonts w:eastAsiaTheme="minorHAnsi"/>
          <w:b/>
          <w:bCs/>
          <w:i/>
          <w:iCs/>
          <w:lang w:eastAsia="en-US"/>
        </w:rPr>
        <w:t xml:space="preserve">целями </w:t>
      </w:r>
      <w:r w:rsidRPr="00F20D2E">
        <w:rPr>
          <w:rFonts w:eastAsiaTheme="minorHAnsi"/>
          <w:lang w:eastAsia="en-US"/>
        </w:rPr>
        <w:t xml:space="preserve">изучения курса «Окружающий мир» являются:      </w:t>
      </w:r>
    </w:p>
    <w:p w:rsidR="00825AC7" w:rsidRPr="00F20D2E" w:rsidRDefault="00825AC7" w:rsidP="00F20D2E">
      <w:pPr>
        <w:pStyle w:val="a5"/>
        <w:numPr>
          <w:ilvl w:val="0"/>
          <w:numId w:val="2"/>
        </w:numPr>
        <w:ind w:left="284"/>
        <w:jc w:val="both"/>
        <w:rPr>
          <w:rFonts w:eastAsiaTheme="minorHAnsi"/>
          <w:lang w:eastAsia="en-US"/>
        </w:rPr>
      </w:pPr>
      <w:r w:rsidRPr="00F20D2E">
        <w:rPr>
          <w:rFonts w:eastAsiaTheme="minorHAnsi"/>
          <w:lang w:eastAsia="en-US"/>
        </w:rPr>
        <w:t>создание условий для продолжения разностороннего развития личности ребенка, на</w:t>
      </w:r>
      <w:r w:rsidRPr="00F20D2E">
        <w:rPr>
          <w:rFonts w:eastAsiaTheme="minorHAnsi"/>
          <w:lang w:eastAsia="en-US"/>
        </w:rPr>
        <w:softHyphen/>
        <w:t>чатого в семье и в дошкольном учреждении;</w:t>
      </w:r>
    </w:p>
    <w:p w:rsidR="00825AC7" w:rsidRPr="00F20D2E" w:rsidRDefault="00825AC7" w:rsidP="00F20D2E">
      <w:pPr>
        <w:pStyle w:val="a5"/>
        <w:numPr>
          <w:ilvl w:val="0"/>
          <w:numId w:val="2"/>
        </w:numPr>
        <w:ind w:left="284"/>
        <w:jc w:val="both"/>
        <w:rPr>
          <w:rFonts w:eastAsiaTheme="minorHAnsi"/>
          <w:lang w:eastAsia="en-US"/>
        </w:rPr>
      </w:pPr>
      <w:r w:rsidRPr="00F20D2E">
        <w:rPr>
          <w:rFonts w:eastAsiaTheme="minorHAnsi"/>
          <w:lang w:eastAsia="en-US"/>
        </w:rPr>
        <w:t>последовательное формирование у учащихся целостной картины окружающего мира;</w:t>
      </w:r>
    </w:p>
    <w:p w:rsidR="00825AC7" w:rsidRPr="00F20D2E" w:rsidRDefault="00825AC7" w:rsidP="00F20D2E">
      <w:pPr>
        <w:pStyle w:val="a5"/>
        <w:numPr>
          <w:ilvl w:val="0"/>
          <w:numId w:val="2"/>
        </w:numPr>
        <w:ind w:left="284"/>
        <w:jc w:val="both"/>
        <w:rPr>
          <w:rFonts w:eastAsiaTheme="minorHAnsi"/>
          <w:lang w:eastAsia="en-US"/>
        </w:rPr>
      </w:pPr>
      <w:r w:rsidRPr="00F20D2E">
        <w:rPr>
          <w:rFonts w:eastAsiaTheme="minorHAnsi"/>
          <w:lang w:eastAsia="en-US"/>
        </w:rPr>
        <w:t>создание содержательной пропедевтической базы для дальнейшего успешного изу</w:t>
      </w:r>
      <w:r w:rsidRPr="00F20D2E">
        <w:rPr>
          <w:rFonts w:eastAsiaTheme="minorHAnsi"/>
          <w:lang w:eastAsia="en-US"/>
        </w:rPr>
        <w:softHyphen/>
        <w:t xml:space="preserve">чения в основной школе </w:t>
      </w:r>
      <w:proofErr w:type="gramStart"/>
      <w:r w:rsidRPr="00F20D2E">
        <w:rPr>
          <w:rFonts w:eastAsiaTheme="minorHAnsi"/>
          <w:lang w:eastAsia="en-US"/>
        </w:rPr>
        <w:t>естественно-научных</w:t>
      </w:r>
      <w:proofErr w:type="gramEnd"/>
      <w:r w:rsidRPr="00F20D2E">
        <w:rPr>
          <w:rFonts w:eastAsiaTheme="minorHAnsi"/>
          <w:lang w:eastAsia="en-US"/>
        </w:rPr>
        <w:t xml:space="preserve"> и гуманитарных курсов;</w:t>
      </w:r>
    </w:p>
    <w:p w:rsidR="00825AC7" w:rsidRPr="00F20D2E" w:rsidRDefault="00825AC7" w:rsidP="00F20D2E">
      <w:pPr>
        <w:pStyle w:val="a5"/>
        <w:numPr>
          <w:ilvl w:val="0"/>
          <w:numId w:val="2"/>
        </w:numPr>
        <w:ind w:left="284"/>
        <w:jc w:val="both"/>
        <w:rPr>
          <w:rFonts w:eastAsiaTheme="minorHAnsi"/>
          <w:lang w:eastAsia="en-US"/>
        </w:rPr>
      </w:pPr>
      <w:r w:rsidRPr="00F20D2E">
        <w:rPr>
          <w:rFonts w:eastAsiaTheme="minorHAnsi"/>
          <w:lang w:eastAsia="en-US"/>
        </w:rPr>
        <w:t>формирование предметных умений, универсальных учебных действий и информаци</w:t>
      </w:r>
      <w:r w:rsidRPr="00F20D2E">
        <w:rPr>
          <w:rFonts w:eastAsiaTheme="minorHAnsi"/>
          <w:lang w:eastAsia="en-US"/>
        </w:rPr>
        <w:softHyphen/>
        <w:t>онной культуры;</w:t>
      </w:r>
    </w:p>
    <w:p w:rsidR="00825AC7" w:rsidRPr="00F20D2E" w:rsidRDefault="00825AC7" w:rsidP="00F20D2E">
      <w:pPr>
        <w:pStyle w:val="a5"/>
        <w:numPr>
          <w:ilvl w:val="0"/>
          <w:numId w:val="2"/>
        </w:numPr>
        <w:ind w:left="284"/>
        <w:jc w:val="both"/>
        <w:rPr>
          <w:rFonts w:eastAsiaTheme="minorHAnsi"/>
          <w:lang w:eastAsia="en-US"/>
        </w:rPr>
      </w:pPr>
      <w:r w:rsidRPr="00F20D2E">
        <w:rPr>
          <w:rFonts w:eastAsiaTheme="minorHAnsi"/>
          <w:lang w:eastAsia="en-US"/>
        </w:rPr>
        <w:t>выработка нравственно-этических и безопасных норм взаимодействия с окружающим</w:t>
      </w:r>
      <w:r w:rsidRPr="00F20D2E">
        <w:rPr>
          <w:rFonts w:eastAsiaTheme="minorHAnsi"/>
          <w:lang w:eastAsia="en-US"/>
        </w:rPr>
        <w:br/>
        <w:t>миром;</w:t>
      </w:r>
      <w:r w:rsidRPr="00F20D2E">
        <w:rPr>
          <w:rFonts w:eastAsiaTheme="minorHAnsi"/>
          <w:lang w:eastAsia="en-US"/>
        </w:rPr>
        <w:tab/>
      </w:r>
    </w:p>
    <w:p w:rsidR="00825AC7" w:rsidRPr="00F20D2E" w:rsidRDefault="00825AC7" w:rsidP="00F20D2E">
      <w:pPr>
        <w:pStyle w:val="a5"/>
        <w:numPr>
          <w:ilvl w:val="0"/>
          <w:numId w:val="2"/>
        </w:numPr>
        <w:ind w:left="284"/>
        <w:jc w:val="both"/>
        <w:rPr>
          <w:rFonts w:eastAsiaTheme="minorHAnsi"/>
          <w:lang w:eastAsia="en-US"/>
        </w:rPr>
      </w:pPr>
      <w:r w:rsidRPr="00F20D2E">
        <w:rPr>
          <w:rFonts w:eastAsiaTheme="minorHAnsi"/>
          <w:lang w:eastAsia="en-US"/>
        </w:rPr>
        <w:t>создание условий для самопознания и саморазвития младших школьников.</w:t>
      </w:r>
    </w:p>
    <w:p w:rsidR="00825AC7" w:rsidRPr="00F20D2E" w:rsidRDefault="00825AC7" w:rsidP="00F20D2E">
      <w:pPr>
        <w:jc w:val="both"/>
        <w:rPr>
          <w:rFonts w:eastAsiaTheme="minorHAnsi"/>
          <w:lang w:eastAsia="en-US"/>
        </w:rPr>
      </w:pPr>
    </w:p>
    <w:p w:rsidR="00825AC7" w:rsidRPr="00F20D2E" w:rsidRDefault="00825AC7" w:rsidP="00F20D2E">
      <w:pPr>
        <w:jc w:val="both"/>
        <w:rPr>
          <w:rFonts w:eastAsiaTheme="minorHAnsi"/>
          <w:b/>
          <w:bCs/>
          <w:i/>
          <w:iCs/>
          <w:lang w:eastAsia="en-US"/>
        </w:rPr>
      </w:pPr>
      <w:r w:rsidRPr="00F20D2E">
        <w:rPr>
          <w:rFonts w:eastAsiaTheme="minorHAnsi"/>
          <w:lang w:eastAsia="en-US"/>
        </w:rPr>
        <w:t xml:space="preserve">При этом решаются следующие </w:t>
      </w:r>
      <w:r w:rsidRPr="00F20D2E">
        <w:rPr>
          <w:rFonts w:eastAsiaTheme="minorHAnsi"/>
          <w:b/>
          <w:bCs/>
          <w:i/>
          <w:iCs/>
          <w:lang w:eastAsia="en-US"/>
        </w:rPr>
        <w:t>задачи:</w:t>
      </w:r>
    </w:p>
    <w:p w:rsidR="00037D9C" w:rsidRPr="00F20D2E" w:rsidRDefault="00037D9C" w:rsidP="00F20D2E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ind w:left="284" w:right="5"/>
        <w:jc w:val="both"/>
      </w:pPr>
      <w:r w:rsidRPr="00F20D2E">
        <w:t>развитие познавательной активности и самостоятель</w:t>
      </w:r>
      <w:r w:rsidRPr="00F20D2E">
        <w:softHyphen/>
        <w:t>ности в получении знаний об окружающем мире;</w:t>
      </w:r>
    </w:p>
    <w:p w:rsidR="00037D9C" w:rsidRPr="00F20D2E" w:rsidRDefault="00037D9C" w:rsidP="00F20D2E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ind w:left="284" w:right="5"/>
        <w:jc w:val="both"/>
      </w:pPr>
      <w:r w:rsidRPr="00F20D2E">
        <w:t>ознакомление с взаимосвязями человека и природы, че</w:t>
      </w:r>
      <w:r w:rsidRPr="00F20D2E">
        <w:softHyphen/>
        <w:t>ловека и общества;</w:t>
      </w:r>
    </w:p>
    <w:p w:rsidR="00037D9C" w:rsidRPr="00F20D2E" w:rsidRDefault="00037D9C" w:rsidP="00F20D2E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ind w:left="284" w:right="5"/>
        <w:jc w:val="both"/>
      </w:pPr>
      <w:r w:rsidRPr="00F20D2E">
        <w:t>усвоение учащимися знаний об объектах, явлениях, за</w:t>
      </w:r>
      <w:r w:rsidRPr="00F20D2E">
        <w:softHyphen/>
        <w:t>кономерностях и взаимосвязях окружающего мира;</w:t>
      </w:r>
    </w:p>
    <w:p w:rsidR="00037D9C" w:rsidRPr="00F20D2E" w:rsidRDefault="00037D9C" w:rsidP="00F20D2E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ind w:left="284" w:right="5"/>
        <w:jc w:val="both"/>
      </w:pPr>
      <w:r w:rsidRPr="00F20D2E">
        <w:t>освоение общенаучных и специфических методов позна</w:t>
      </w:r>
      <w:r w:rsidRPr="00F20D2E">
        <w:softHyphen/>
        <w:t>ния окружающего мира и разных видов учебной деятельности;</w:t>
      </w:r>
    </w:p>
    <w:p w:rsidR="00037D9C" w:rsidRPr="00F20D2E" w:rsidRDefault="00037D9C" w:rsidP="00F20D2E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ind w:left="284" w:right="5"/>
        <w:jc w:val="both"/>
      </w:pPr>
      <w:r w:rsidRPr="00F20D2E">
        <w:t>формирование умений добывать информацию из раз</w:t>
      </w:r>
      <w:r w:rsidRPr="00F20D2E">
        <w:softHyphen/>
        <w:t>личных источников и представлять её в разных формах;</w:t>
      </w:r>
    </w:p>
    <w:p w:rsidR="00037D9C" w:rsidRPr="00F20D2E" w:rsidRDefault="00037D9C" w:rsidP="00F20D2E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ind w:left="284"/>
        <w:jc w:val="both"/>
      </w:pPr>
      <w:r w:rsidRPr="00F20D2E">
        <w:t>воспитание любви к природе и своему Отечеству, бе</w:t>
      </w:r>
      <w:r w:rsidRPr="00F20D2E">
        <w:softHyphen/>
        <w:t>режного отношения ко всему живому на Земле, сознательно</w:t>
      </w:r>
      <w:r w:rsidRPr="00F20D2E">
        <w:softHyphen/>
        <w:t>го отношения к своему здоровью и здоровью других людей, уважения к прошлому своих предков; формирование навыков безопасного, культурного, экологически грамотного, нрав</w:t>
      </w:r>
      <w:r w:rsidRPr="00F20D2E">
        <w:softHyphen/>
        <w:t>ственного поведения в природе, в быту, в обществе.</w:t>
      </w:r>
    </w:p>
    <w:p w:rsidR="000C38A1" w:rsidRPr="00F20D2E" w:rsidRDefault="000C38A1" w:rsidP="00F20D2E">
      <w:pPr>
        <w:pStyle w:val="a3"/>
        <w:jc w:val="both"/>
        <w:rPr>
          <w:b/>
        </w:rPr>
      </w:pPr>
    </w:p>
    <w:p w:rsidR="000C38A1" w:rsidRPr="00F20D2E" w:rsidRDefault="0040105D" w:rsidP="002B59DC">
      <w:pPr>
        <w:pStyle w:val="a3"/>
        <w:ind w:left="1080"/>
        <w:jc w:val="center"/>
        <w:rPr>
          <w:b/>
        </w:rPr>
      </w:pPr>
      <w:r w:rsidRPr="00F20D2E">
        <w:rPr>
          <w:b/>
        </w:rPr>
        <w:t>ОБЩАЯ ХАРАКТЕРИСТИКА УЧЕБНОГО ПРЕДМЕТА</w:t>
      </w:r>
    </w:p>
    <w:p w:rsidR="00634808" w:rsidRPr="00F20D2E" w:rsidRDefault="00634808" w:rsidP="00F20D2E">
      <w:pPr>
        <w:pStyle w:val="a3"/>
        <w:ind w:firstLine="708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F20D2E">
        <w:t xml:space="preserve">Основной особенностью содержания курса 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«Окружающий мир» </w:t>
      </w:r>
      <w:r w:rsidRPr="00F20D2E">
        <w:t xml:space="preserve">является его </w:t>
      </w:r>
      <w:r w:rsidRPr="00F20D2E">
        <w:rPr>
          <w:i/>
        </w:rPr>
        <w:t xml:space="preserve">интегративный </w:t>
      </w:r>
      <w:r w:rsidRPr="00F20D2E">
        <w:t xml:space="preserve">характер. В едином курсе объединяются знания о природе, человеке, обществе, важнейших событиях в истории российского государства. 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Человек предстаёт перед учениками как биосоциальное существо, часть живой природы и член общества: член семьи, коллектива учеников, сообщества жителей родного края, гражданин государства. Это позволяет объединить в едином курсе знания о природе и социальной действительности, что создаёт условия для формирования у учащихся необходимых обществу нравственных и мировоззренческих убеждений. В содержание интегрируются на доступном данному возрасту уровне обществоведческие, исторические, физические, химические, биологические, географические, астрономические, экологические знания, что позволяет осуществить очень важную </w:t>
      </w:r>
      <w:r w:rsidRPr="00F20D2E">
        <w:rPr>
          <w:rStyle w:val="FontStyle44"/>
          <w:rFonts w:ascii="Times New Roman" w:hAnsi="Times New Roman" w:cs="Times New Roman"/>
          <w:i/>
          <w:sz w:val="24"/>
          <w:szCs w:val="24"/>
        </w:rPr>
        <w:t>пропедевтическую роль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 курса для дальнейшего изучения предметов естественного и гуманитарного циклов в основной школе.</w:t>
      </w:r>
    </w:p>
    <w:p w:rsidR="00634808" w:rsidRPr="00F20D2E" w:rsidRDefault="00634808" w:rsidP="00F20D2E">
      <w:pPr>
        <w:pStyle w:val="a3"/>
        <w:jc w:val="both"/>
      </w:pP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ab/>
        <w:t xml:space="preserve">Интегрированный курс «Окружающий мир» предоставляет широкие возможности для реализации </w:t>
      </w:r>
      <w:proofErr w:type="spellStart"/>
      <w:r w:rsidRPr="00F20D2E">
        <w:rPr>
          <w:rStyle w:val="FontStyle44"/>
          <w:rFonts w:ascii="Times New Roman" w:hAnsi="Times New Roman" w:cs="Times New Roman"/>
          <w:i/>
          <w:sz w:val="24"/>
          <w:szCs w:val="24"/>
        </w:rPr>
        <w:t>межпредметных</w:t>
      </w:r>
      <w:proofErr w:type="spellEnd"/>
      <w:r w:rsidRPr="00F20D2E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 связей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 всех предметных линий начальной школы. </w:t>
      </w:r>
      <w:r w:rsidRPr="00F20D2E">
        <w:t xml:space="preserve">В процессе его изучения учащиеся могут объединять информацию, используемую в разных дисциплинах,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изделии, расширяя и углубляя представления об объектах и явлениях окружающего мира. </w:t>
      </w:r>
    </w:p>
    <w:p w:rsidR="00634808" w:rsidRPr="00F20D2E" w:rsidRDefault="00634808" w:rsidP="00F20D2E">
      <w:pPr>
        <w:pStyle w:val="a3"/>
        <w:ind w:firstLine="708"/>
        <w:jc w:val="both"/>
      </w:pPr>
      <w:r w:rsidRPr="00F20D2E">
        <w:t xml:space="preserve">При отборе содержания были положены 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следующие концептуальные идеи: </w:t>
      </w:r>
      <w:r w:rsidRPr="00F20D2E">
        <w:rPr>
          <w:rStyle w:val="FontStyle44"/>
          <w:rFonts w:ascii="Times New Roman" w:hAnsi="Times New Roman" w:cs="Times New Roman"/>
          <w:i/>
          <w:sz w:val="24"/>
          <w:szCs w:val="24"/>
        </w:rPr>
        <w:t>разнообразие и красота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 объектов окружающего мира, их </w:t>
      </w:r>
      <w:r w:rsidRPr="00F20D2E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изменчивость 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и её закономерности, </w:t>
      </w:r>
      <w:r w:rsidRPr="00F20D2E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взаимосвязи 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и взаимозависимости в природе и обществе. </w:t>
      </w:r>
    </w:p>
    <w:p w:rsidR="00634808" w:rsidRPr="00F20D2E" w:rsidRDefault="00634808" w:rsidP="00F20D2E">
      <w:pPr>
        <w:pStyle w:val="a3"/>
        <w:jc w:val="both"/>
      </w:pPr>
      <w:r w:rsidRPr="00F20D2E">
        <w:tab/>
        <w:t xml:space="preserve">При отборе содержания курса и компонентов учебной деятельности положен </w:t>
      </w:r>
      <w:r w:rsidRPr="00F20D2E">
        <w:rPr>
          <w:i/>
        </w:rPr>
        <w:t>личностно-ориентированный подход</w:t>
      </w:r>
      <w:r w:rsidRPr="00F20D2E">
        <w:t xml:space="preserve"> в обучении</w:t>
      </w:r>
      <w:r w:rsidRPr="00F20D2E">
        <w:rPr>
          <w:i/>
        </w:rPr>
        <w:t xml:space="preserve">. </w:t>
      </w:r>
      <w:r w:rsidRPr="00F20D2E">
        <w:t xml:space="preserve">Процесс образования организуется  как </w:t>
      </w:r>
      <w:r w:rsidRPr="00F20D2E">
        <w:lastRenderedPageBreak/>
        <w:t xml:space="preserve">процесс </w:t>
      </w:r>
      <w:r w:rsidRPr="00F20D2E">
        <w:rPr>
          <w:i/>
        </w:rPr>
        <w:t>становления личности</w:t>
      </w:r>
      <w:r w:rsidRPr="00F20D2E">
        <w:t xml:space="preserve"> 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психофизиологические возможности младшего школьника, особенности восприятия окружающего мира, способы мышления (эмоционально-образное, и рационально-логическое), его интересы. Представление целостной картины мира, раскрытие общих взаимосвязей её компонентов, обучение разным способам познания мира </w:t>
      </w:r>
      <w:r w:rsidRPr="00F20D2E">
        <w:rPr>
          <w:i/>
        </w:rPr>
        <w:t>развивает</w:t>
      </w:r>
      <w:r w:rsidRPr="00F20D2E">
        <w:t xml:space="preserve"> познавательный интерес ученика, его интеллектуальные и творческие способности, эмоционально-эстетическое восприятие мира природы и культуры.</w:t>
      </w:r>
    </w:p>
    <w:p w:rsidR="00634808" w:rsidRPr="00F20D2E" w:rsidRDefault="00634808" w:rsidP="00F20D2E">
      <w:pPr>
        <w:pStyle w:val="a3"/>
        <w:jc w:val="both"/>
      </w:pPr>
      <w:r w:rsidRPr="00F20D2E">
        <w:tab/>
        <w:t xml:space="preserve">Принцип </w:t>
      </w:r>
      <w:r w:rsidRPr="00F20D2E">
        <w:rPr>
          <w:i/>
        </w:rPr>
        <w:t>вариативности</w:t>
      </w:r>
      <w:r w:rsidRPr="00F20D2E">
        <w:t xml:space="preserve"> реализуется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выбрать собственную траекторию учения. Система заданий дифференцирована по степени сложности, объёму, что предоставляет возможность активно включаться в процесс учения на разных уровнях (репродуктивном, продуктивном, креативном), применять знания в нестандартной ситуации. </w:t>
      </w:r>
    </w:p>
    <w:p w:rsidR="00634808" w:rsidRPr="00F20D2E" w:rsidRDefault="00634808" w:rsidP="00F20D2E">
      <w:pPr>
        <w:pStyle w:val="a3"/>
        <w:ind w:firstLine="708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В соответствии с общими дидактическими принципами </w:t>
      </w:r>
      <w:r w:rsidRPr="00F20D2E">
        <w:rPr>
          <w:rStyle w:val="FontStyle44"/>
          <w:rFonts w:ascii="Times New Roman" w:hAnsi="Times New Roman" w:cs="Times New Roman"/>
          <w:i/>
          <w:sz w:val="24"/>
          <w:szCs w:val="24"/>
        </w:rPr>
        <w:t>системности, доступности, наглядности, преемственности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, с учётом </w:t>
      </w:r>
      <w:r w:rsidRPr="00F20D2E">
        <w:rPr>
          <w:rStyle w:val="FontStyle44"/>
          <w:rFonts w:ascii="Times New Roman" w:hAnsi="Times New Roman" w:cs="Times New Roman"/>
          <w:i/>
          <w:sz w:val="24"/>
          <w:szCs w:val="24"/>
        </w:rPr>
        <w:t>краеведческого, экологического, сезонного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 принципам обучения, перед учениками разворачивается картина окружающей их живой и неживой природы в её многогранности и многообразии. Изучение естественнонаучных, обществоведческих и исторических понятий конкретизируется на примерах природных, социальных, исторических объектов родного края. Это помогает осуществлять связь обучения с жизнью, способствует развитию наблюдательности, познавательного интереса учащихся, формированию эмоционально-эстетических, нравственно-этических оценок наблюдаемой действительности, выработке (соответствующих содержанию обучения) практических умений и навыков. При этом воспитываются патриотические чувства, любовь к родному краю, бережное отношение к его природе, культурному и историческому наследию, толерантное и уважительное отношение к образу жизни, обычаям, традициям, религиям народов, населяющих родной край. Во многих разделах программы включены вопросы краеведения, предложены </w:t>
      </w:r>
      <w:r w:rsidRPr="00F20D2E">
        <w:t>экскурсии в природу, на социальные объекты, в музеи, которые дают богатый материал для уроков окружающего мира. В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 учебниках внимание учащихся на этот вид деятельности обращено специальным значком «изучай родной край». Предусмотрено выполнение краеведческих проектов во внеурочное время, что способствует и разумному отдыху детей. </w:t>
      </w:r>
    </w:p>
    <w:p w:rsidR="00634808" w:rsidRPr="00F20D2E" w:rsidRDefault="00634808" w:rsidP="00F20D2E">
      <w:pPr>
        <w:pStyle w:val="a3"/>
        <w:jc w:val="both"/>
      </w:pP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ab/>
      </w:r>
      <w:r w:rsidRPr="00F20D2E">
        <w:t xml:space="preserve">Курс создаёт содержательную базу и для формирования </w:t>
      </w:r>
      <w:r w:rsidRPr="00F20D2E">
        <w:rPr>
          <w:i/>
        </w:rPr>
        <w:t>универсальных учебных действий: регулятивных, познавательных, коммуникативных.</w:t>
      </w:r>
      <w:r w:rsidRPr="00F20D2E">
        <w:t xml:space="preserve"> В процессе изучения окружающего мира учащиеся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 осуществляют </w:t>
      </w:r>
      <w:r w:rsidRPr="00F20D2E">
        <w:rPr>
          <w:rStyle w:val="FontStyle44"/>
          <w:rFonts w:ascii="Times New Roman" w:hAnsi="Times New Roman" w:cs="Times New Roman"/>
          <w:i/>
          <w:sz w:val="24"/>
          <w:szCs w:val="24"/>
        </w:rPr>
        <w:t>поиск информации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 из разных источников и её обработку (запись, обобщение, структурирование, презентацию в разных формах, вербальной и наглядной); планируют </w:t>
      </w:r>
      <w:r w:rsidRPr="00F20D2E">
        <w:t xml:space="preserve">и выполняют </w:t>
      </w:r>
      <w:r w:rsidRPr="00F20D2E">
        <w:rPr>
          <w:i/>
        </w:rPr>
        <w:t>небольшие исследования</w:t>
      </w:r>
      <w:r w:rsidRPr="00F20D2E">
        <w:t xml:space="preserve">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</w:t>
      </w:r>
      <w:r w:rsidRPr="00F20D2E">
        <w:rPr>
          <w:i/>
        </w:rPr>
        <w:t xml:space="preserve">постановка задачи, планирование действий по её решению, оценивание результатов действий, формулировка выводов. </w:t>
      </w:r>
      <w:r w:rsidRPr="00F20D2E">
        <w:t xml:space="preserve">Одновременно школьники учатся </w:t>
      </w:r>
      <w:r w:rsidRPr="00F20D2E">
        <w:rPr>
          <w:i/>
        </w:rPr>
        <w:t>сотрудничать с учителем и одноклассниками</w:t>
      </w:r>
      <w:r w:rsidRPr="00F20D2E">
        <w:t xml:space="preserve">, осуществлять совместную деятельность в малых и больших группах, осваивают различные способы взаимной помощи партнёрам по общению. </w:t>
      </w:r>
    </w:p>
    <w:p w:rsidR="00634808" w:rsidRPr="00F20D2E" w:rsidRDefault="00634808" w:rsidP="00F20D2E">
      <w:pPr>
        <w:pStyle w:val="a3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F20D2E">
        <w:tab/>
        <w:t xml:space="preserve">В процессе изучения курса, учащиеся </w:t>
      </w:r>
      <w:r w:rsidRPr="00F20D2E">
        <w:rPr>
          <w:i/>
        </w:rPr>
        <w:t>ведут наблюдения</w:t>
      </w:r>
      <w:r w:rsidRPr="00F20D2E">
        <w:t xml:space="preserve"> за природными объектами и явлениями, </w:t>
      </w:r>
      <w:r w:rsidRPr="00F20D2E">
        <w:rPr>
          <w:i/>
        </w:rPr>
        <w:t>экспериментируют</w:t>
      </w:r>
      <w:r w:rsidRPr="00F20D2E">
        <w:t xml:space="preserve"> с использованием лабораторного оборудования, </w:t>
      </w:r>
      <w:r w:rsidRPr="00F20D2E">
        <w:rPr>
          <w:i/>
        </w:rPr>
        <w:t>выполняют практические работы</w:t>
      </w:r>
      <w:r w:rsidRPr="00F20D2E">
        <w:t>, у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чатся работать с готовыми моделями </w:t>
      </w:r>
      <w:r w:rsidRPr="00F20D2E">
        <w:t>(глобус, карта, плоскостные, объёмные и рельефные модели форм суши, муляжи грибов и др.),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F20D2E">
        <w:rPr>
          <w:rStyle w:val="FontStyle44"/>
          <w:rFonts w:ascii="Times New Roman" w:hAnsi="Times New Roman" w:cs="Times New Roman"/>
          <w:i/>
          <w:sz w:val="24"/>
          <w:szCs w:val="24"/>
        </w:rPr>
        <w:t>создают собственные простые модели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. При этом, учитывая возрастные особенности младших 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>школьников, соблюдается разумный баланс эмпирического и теоретического способов познания окружающего мира.</w:t>
      </w:r>
    </w:p>
    <w:p w:rsidR="00634808" w:rsidRPr="00F20D2E" w:rsidRDefault="00634808" w:rsidP="00F20D2E">
      <w:pPr>
        <w:pStyle w:val="a3"/>
        <w:jc w:val="both"/>
      </w:pPr>
      <w:r w:rsidRPr="00F20D2E">
        <w:tab/>
        <w:t xml:space="preserve">Анализируя информацию о природных объектах, выявляя их существенные признаки, объединяя в группы, учащиеся </w:t>
      </w:r>
      <w:r w:rsidRPr="00F20D2E">
        <w:rPr>
          <w:i/>
        </w:rPr>
        <w:t>овладевают приёмами умственной деятельности</w:t>
      </w:r>
      <w:r w:rsidRPr="00F20D2E">
        <w:t xml:space="preserve"> (анализ, синтез, сравнение, обобщение и др.), осваивают метод классификации - один из основных способов упорядочивания информации об окружающем мире. </w:t>
      </w:r>
    </w:p>
    <w:p w:rsidR="00634808" w:rsidRPr="00F20D2E" w:rsidRDefault="00634808" w:rsidP="00F20D2E">
      <w:pPr>
        <w:pStyle w:val="a3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ab/>
        <w:t xml:space="preserve">Большое внимание уделяется выявлению изменений в окружающем мире, связанных с жизнедеятельностью человека, в процессе непосредственных наблюдений объектов и явлений природы учащимися во время экскурсий и прогулок к памятникам зодчества и современной архитектуры, в парки, в музеи. Обязательны при этом кратковременные прогулки (1 и 2 классы) и </w:t>
      </w:r>
      <w:r w:rsidRPr="00F20D2E">
        <w:rPr>
          <w:rStyle w:val="FontStyle44"/>
          <w:rFonts w:ascii="Times New Roman" w:hAnsi="Times New Roman" w:cs="Times New Roman"/>
          <w:i/>
          <w:sz w:val="24"/>
          <w:szCs w:val="24"/>
        </w:rPr>
        <w:t>предметные или комплексные экскурсии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 (3 и 4 классы) для изучения объектов природы или творений человека в их естественных условиях. </w:t>
      </w:r>
    </w:p>
    <w:p w:rsidR="00634808" w:rsidRPr="00F20D2E" w:rsidRDefault="00634808" w:rsidP="00F20D2E">
      <w:pPr>
        <w:pStyle w:val="a3"/>
        <w:ind w:firstLine="708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Система заданий для пошагового первичного закрепления и итогового контроля, представленная в рабочих тетрадях и в тетрадях для тестовых заданий, способствует индивидуализации и дифференциации обучения, предоставляет учащимся </w:t>
      </w:r>
      <w:r w:rsidRPr="00F20D2E">
        <w:rPr>
          <w:rStyle w:val="FontStyle44"/>
          <w:rFonts w:ascii="Times New Roman" w:hAnsi="Times New Roman" w:cs="Times New Roman"/>
          <w:i/>
          <w:sz w:val="24"/>
          <w:szCs w:val="24"/>
        </w:rPr>
        <w:t>возможность самооценки, самоконтроля, саморазвития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. </w:t>
      </w:r>
    </w:p>
    <w:p w:rsidR="00634808" w:rsidRPr="00F20D2E" w:rsidRDefault="00634808" w:rsidP="00F20D2E">
      <w:pPr>
        <w:pStyle w:val="a3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ab/>
        <w:t xml:space="preserve">Формы организации учебного процесса при реализации интегрированного курса «Окружающий мир» могут быть разнообразными: дидактические игры, уроки в музеях, на пришкольном участке, в парке, на улицах города или поселка и др.; уроки исследования и экспериментальной проверки каких-то гипотез; уроки-путешествия, уроки-заседания экологического совета, уроки-конференции. Учебно-познавательная деятельность учащихся на уроке может быть индивидуальной, в парах, в проектной группе и фронтальной. В целом содержание, методы, средства и формы организации познавательной деятельности ориентированы на </w:t>
      </w:r>
      <w:r w:rsidRPr="00F20D2E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обеспечение мотивационного и волевого, ориентировочного и содержательно-операционного, оценочного компонентов учения </w:t>
      </w:r>
      <w:r w:rsidRPr="00F20D2E">
        <w:rPr>
          <w:rStyle w:val="FontStyle44"/>
          <w:rFonts w:ascii="Times New Roman" w:hAnsi="Times New Roman" w:cs="Times New Roman"/>
          <w:sz w:val="24"/>
          <w:szCs w:val="24"/>
        </w:rPr>
        <w:t xml:space="preserve">и создание условий для самопознания и самоанализа личности ученика. </w:t>
      </w:r>
    </w:p>
    <w:p w:rsidR="00634808" w:rsidRPr="00F20D2E" w:rsidRDefault="00634808" w:rsidP="00F20D2E">
      <w:pPr>
        <w:pStyle w:val="a3"/>
        <w:jc w:val="both"/>
      </w:pPr>
      <w:r w:rsidRPr="00F20D2E">
        <w:tab/>
        <w:t>Формированию универсальных учебных умений способствует и проектная деятельность учащихся, осуществляемая в урочное и во внеурочное время. Учащиеся осуществляют поиск информации из разных источников, учатся объединять</w:t>
      </w:r>
      <w:r w:rsidRPr="00F20D2E">
        <w:rPr>
          <w:i/>
        </w:rPr>
        <w:t xml:space="preserve"> </w:t>
      </w:r>
      <w:r w:rsidRPr="00F20D2E">
        <w:t xml:space="preserve">знания из разных образовательных областей, обобщать их представлять в разных формах (вербальной и наглядной). Участие в проектной работе способствует </w:t>
      </w:r>
      <w:r w:rsidRPr="00F20D2E">
        <w:rPr>
          <w:i/>
        </w:rPr>
        <w:t xml:space="preserve">самореализации и самовыражению </w:t>
      </w:r>
      <w:r w:rsidRPr="00F20D2E">
        <w:t xml:space="preserve">учащихся, развивает их личностные качества. </w:t>
      </w:r>
    </w:p>
    <w:p w:rsidR="00634808" w:rsidRPr="00F20D2E" w:rsidRDefault="00634808" w:rsidP="00F20D2E">
      <w:pPr>
        <w:pStyle w:val="a3"/>
        <w:jc w:val="both"/>
      </w:pPr>
      <w:r w:rsidRPr="00F20D2E">
        <w:tab/>
        <w:t xml:space="preserve">Таким </w:t>
      </w:r>
      <w:proofErr w:type="gramStart"/>
      <w:r w:rsidRPr="00F20D2E">
        <w:t>образом</w:t>
      </w:r>
      <w:proofErr w:type="gramEnd"/>
      <w:r w:rsidRPr="00F20D2E">
        <w:t xml:space="preserve">  в основе отбора и структурирования учебного содержания, формы его предъявления лежит </w:t>
      </w:r>
      <w:r w:rsidRPr="00F20D2E">
        <w:rPr>
          <w:i/>
        </w:rPr>
        <w:t>системно-</w:t>
      </w:r>
      <w:proofErr w:type="spellStart"/>
      <w:r w:rsidRPr="00F20D2E">
        <w:rPr>
          <w:i/>
        </w:rPr>
        <w:t>деятельностный</w:t>
      </w:r>
      <w:proofErr w:type="spellEnd"/>
      <w:r w:rsidRPr="00F20D2E">
        <w:t xml:space="preserve"> подход, ориентированный на </w:t>
      </w:r>
      <w:r w:rsidRPr="00F20D2E">
        <w:rPr>
          <w:i/>
        </w:rPr>
        <w:t>гармоничное развитие и духовно-нравственное воспитание</w:t>
      </w:r>
      <w:r w:rsidRPr="00F20D2E">
        <w:t xml:space="preserve"> младшего школьника. Учащиеся усваивают и используют предметные знания и умения, универсальные учебные действия в ходе решения учебно-познавательных, учебно-практических задач, обсуждая проблемы гармоничного взаимодействия человека и природы, человека и общества. Формируется личность, действующая согласно нравственным ценностям, принятым в обществе; любящая свою Родину, уважающая образ жизни, нравы и традиции народов, её населяющих; ценящая опыт предшествующих поколений, желающая беречь культурное и историческое наследие предков; интеллектуально развития личность, проявляющая интерес к знаниям, способная добывать их и применять в учебных ситуациях и повседневной жизни, владеющая универсальными коммуникативными, регулятивными, познавательными учебными действиями для успешного продолжения обучения в основной школе.</w:t>
      </w:r>
    </w:p>
    <w:p w:rsidR="005D0CDD" w:rsidRPr="00F20D2E" w:rsidRDefault="005D0CDD" w:rsidP="00F20D2E">
      <w:pPr>
        <w:jc w:val="both"/>
        <w:rPr>
          <w:rFonts w:eastAsiaTheme="minorEastAsia"/>
        </w:rPr>
      </w:pPr>
    </w:p>
    <w:p w:rsidR="00825AC7" w:rsidRPr="00F20D2E" w:rsidRDefault="0040105D" w:rsidP="00F20D2E">
      <w:pPr>
        <w:jc w:val="center"/>
        <w:rPr>
          <w:b/>
        </w:rPr>
      </w:pPr>
      <w:r w:rsidRPr="00F20D2E">
        <w:rPr>
          <w:b/>
        </w:rPr>
        <w:t>ЦЕННОСТНЫЕ ОРИЕНТИРЫ СОДЕРЖАНИЯ УЧЕБНОГО ПРЕДМЕТА</w:t>
      </w:r>
    </w:p>
    <w:p w:rsidR="00825AC7" w:rsidRPr="00F20D2E" w:rsidRDefault="00825AC7" w:rsidP="00F20D2E">
      <w:pPr>
        <w:numPr>
          <w:ilvl w:val="0"/>
          <w:numId w:val="4"/>
        </w:numPr>
        <w:tabs>
          <w:tab w:val="left" w:pos="284"/>
        </w:tabs>
        <w:ind w:left="426"/>
        <w:jc w:val="both"/>
      </w:pPr>
      <w:r w:rsidRPr="00F20D2E">
        <w:lastRenderedPageBreak/>
        <w:t xml:space="preserve">Мир многогранен, интересен и всё время изменяется – необходимо наблюдать и познавать его. Наука, искусство, религия, как способы познания человеком самого себя, природы и общества. </w:t>
      </w:r>
    </w:p>
    <w:p w:rsidR="00825AC7" w:rsidRPr="00F20D2E" w:rsidRDefault="00825AC7" w:rsidP="00F20D2E">
      <w:pPr>
        <w:numPr>
          <w:ilvl w:val="0"/>
          <w:numId w:val="4"/>
        </w:numPr>
        <w:tabs>
          <w:tab w:val="left" w:pos="284"/>
        </w:tabs>
        <w:ind w:left="426"/>
        <w:jc w:val="both"/>
      </w:pPr>
      <w:r w:rsidRPr="00F20D2E">
        <w:t xml:space="preserve">Природа жизненно необходима и ранима – нужно знать об этом и беречь её красоту и гармонию. Природа планеты - общее достояние человечества, её сохранение - важнейшая задача всех народов Земли. </w:t>
      </w:r>
    </w:p>
    <w:p w:rsidR="00825AC7" w:rsidRPr="00F20D2E" w:rsidRDefault="00825AC7" w:rsidP="00F20D2E">
      <w:pPr>
        <w:numPr>
          <w:ilvl w:val="0"/>
          <w:numId w:val="4"/>
        </w:numPr>
        <w:tabs>
          <w:tab w:val="left" w:pos="284"/>
        </w:tabs>
        <w:ind w:left="426"/>
        <w:jc w:val="both"/>
      </w:pPr>
      <w:r w:rsidRPr="00F20D2E">
        <w:t xml:space="preserve">В мире и в России живут разные народы – надо уважать их обычаи и традиции, жить с ними в дружбе и согласии. Опыт человечества и предков богат и пригодится в жизни – следует изучать и уважать его. </w:t>
      </w:r>
    </w:p>
    <w:p w:rsidR="00825AC7" w:rsidRPr="00F20D2E" w:rsidRDefault="00825AC7" w:rsidP="00F20D2E">
      <w:pPr>
        <w:numPr>
          <w:ilvl w:val="0"/>
          <w:numId w:val="4"/>
        </w:numPr>
        <w:tabs>
          <w:tab w:val="left" w:pos="284"/>
        </w:tabs>
        <w:ind w:left="426"/>
        <w:jc w:val="both"/>
      </w:pPr>
      <w:r w:rsidRPr="00F20D2E">
        <w:t>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других, – основа жизнеспособности, духовно-нравственной консолидации, развития и благополучия российского общества.</w:t>
      </w:r>
    </w:p>
    <w:p w:rsidR="000C38A1" w:rsidRPr="00F20D2E" w:rsidRDefault="000C38A1" w:rsidP="00F20D2E">
      <w:pPr>
        <w:rPr>
          <w:rFonts w:eastAsiaTheme="minorHAnsi"/>
          <w:b/>
          <w:bCs/>
          <w:lang w:eastAsia="en-US"/>
        </w:rPr>
      </w:pPr>
    </w:p>
    <w:p w:rsidR="00825AC7" w:rsidRPr="00385DD3" w:rsidRDefault="00825AC7" w:rsidP="002B59DC">
      <w:pPr>
        <w:pStyle w:val="a5"/>
        <w:ind w:left="1080"/>
        <w:jc w:val="center"/>
        <w:rPr>
          <w:rFonts w:eastAsiaTheme="minorHAnsi"/>
          <w:b/>
          <w:bCs/>
          <w:lang w:eastAsia="en-US"/>
        </w:rPr>
      </w:pPr>
      <w:r w:rsidRPr="00385DD3">
        <w:rPr>
          <w:rFonts w:eastAsiaTheme="minorHAnsi"/>
          <w:b/>
          <w:bCs/>
          <w:lang w:eastAsia="en-US"/>
        </w:rPr>
        <w:t>МЕСТО ПРЕДМЕТА  В УЧЕБНОМ ПЛАНЕ</w:t>
      </w:r>
    </w:p>
    <w:p w:rsidR="001555AB" w:rsidRPr="00CA334B" w:rsidRDefault="001555AB" w:rsidP="001555AB">
      <w:pPr>
        <w:ind w:firstLine="284"/>
        <w:jc w:val="both"/>
      </w:pPr>
      <w:r w:rsidRPr="00CA334B">
        <w:t>В соответствии с учебным планом МБОУ СОШ №11 на изучение курса «</w:t>
      </w:r>
      <w:r>
        <w:t>Окружающий мир</w:t>
      </w:r>
      <w:r w:rsidRPr="00CA334B">
        <w:t>» в 3 классе на</w:t>
      </w:r>
      <w:r w:rsidRPr="00CA334B">
        <w:softHyphen/>
        <w:t xml:space="preserve">чальной школы отводится </w:t>
      </w:r>
      <w:r>
        <w:t>2</w:t>
      </w:r>
      <w:r w:rsidRPr="00CA334B">
        <w:t xml:space="preserve"> ч в неделю. Программа рассчита</w:t>
      </w:r>
      <w:r w:rsidRPr="00CA334B">
        <w:softHyphen/>
        <w:t xml:space="preserve">на на  </w:t>
      </w:r>
      <w:r>
        <w:t>68</w:t>
      </w:r>
      <w:r w:rsidRPr="00CA334B">
        <w:t xml:space="preserve"> ч  (34 учебные недели).</w:t>
      </w:r>
    </w:p>
    <w:p w:rsidR="0040105D" w:rsidRPr="00F20D2E" w:rsidRDefault="0040105D" w:rsidP="00F20D2E">
      <w:pPr>
        <w:rPr>
          <w:b/>
        </w:rPr>
      </w:pPr>
    </w:p>
    <w:sectPr w:rsidR="0040105D" w:rsidRPr="00F2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847D04"/>
    <w:lvl w:ilvl="0">
      <w:numFmt w:val="bullet"/>
      <w:lvlText w:val="*"/>
      <w:lvlJc w:val="left"/>
    </w:lvl>
  </w:abstractNum>
  <w:abstractNum w:abstractNumId="1">
    <w:nsid w:val="009D2EB4"/>
    <w:multiLevelType w:val="hybridMultilevel"/>
    <w:tmpl w:val="DADC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76770"/>
    <w:multiLevelType w:val="hybridMultilevel"/>
    <w:tmpl w:val="2242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C5669"/>
    <w:multiLevelType w:val="hybridMultilevel"/>
    <w:tmpl w:val="9774DD40"/>
    <w:lvl w:ilvl="0" w:tplc="A58EBD7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E171A"/>
    <w:multiLevelType w:val="hybridMultilevel"/>
    <w:tmpl w:val="049AD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26F88"/>
    <w:multiLevelType w:val="hybridMultilevel"/>
    <w:tmpl w:val="CE2E3CC2"/>
    <w:lvl w:ilvl="0" w:tplc="F276295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7F357B"/>
    <w:multiLevelType w:val="hybridMultilevel"/>
    <w:tmpl w:val="F35A7BAC"/>
    <w:lvl w:ilvl="0" w:tplc="98847D04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85E8F"/>
    <w:multiLevelType w:val="hybridMultilevel"/>
    <w:tmpl w:val="BE204E02"/>
    <w:lvl w:ilvl="0" w:tplc="98847D04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059C7"/>
    <w:multiLevelType w:val="hybridMultilevel"/>
    <w:tmpl w:val="E1369312"/>
    <w:lvl w:ilvl="0" w:tplc="469A0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710A2"/>
    <w:multiLevelType w:val="hybridMultilevel"/>
    <w:tmpl w:val="9F00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C0594"/>
    <w:multiLevelType w:val="hybridMultilevel"/>
    <w:tmpl w:val="70388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AB6CF4"/>
    <w:multiLevelType w:val="hybridMultilevel"/>
    <w:tmpl w:val="2CF075FC"/>
    <w:lvl w:ilvl="0" w:tplc="AA6ED09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46B87"/>
    <w:multiLevelType w:val="hybridMultilevel"/>
    <w:tmpl w:val="E214C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737294"/>
    <w:multiLevelType w:val="hybridMultilevel"/>
    <w:tmpl w:val="C066B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7130C"/>
    <w:multiLevelType w:val="hybridMultilevel"/>
    <w:tmpl w:val="6A2C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554D8"/>
    <w:multiLevelType w:val="hybridMultilevel"/>
    <w:tmpl w:val="49D01AB4"/>
    <w:lvl w:ilvl="0" w:tplc="A58EBD7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87F15"/>
    <w:multiLevelType w:val="hybridMultilevel"/>
    <w:tmpl w:val="1952E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E45274"/>
    <w:multiLevelType w:val="hybridMultilevel"/>
    <w:tmpl w:val="E0FA89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CE73924"/>
    <w:multiLevelType w:val="hybridMultilevel"/>
    <w:tmpl w:val="B39A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C512E"/>
    <w:multiLevelType w:val="hybridMultilevel"/>
    <w:tmpl w:val="2DBE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32CD4"/>
    <w:multiLevelType w:val="hybridMultilevel"/>
    <w:tmpl w:val="152C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84334"/>
    <w:multiLevelType w:val="hybridMultilevel"/>
    <w:tmpl w:val="F3FE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46821"/>
    <w:multiLevelType w:val="hybridMultilevel"/>
    <w:tmpl w:val="F4807A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A55EAA"/>
    <w:multiLevelType w:val="hybridMultilevel"/>
    <w:tmpl w:val="015A3382"/>
    <w:lvl w:ilvl="0" w:tplc="98847D04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94D33"/>
    <w:multiLevelType w:val="hybridMultilevel"/>
    <w:tmpl w:val="BBF2B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60A9A"/>
    <w:multiLevelType w:val="hybridMultilevel"/>
    <w:tmpl w:val="DDA2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A5E81"/>
    <w:multiLevelType w:val="hybridMultilevel"/>
    <w:tmpl w:val="7228E2A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5C683C99"/>
    <w:multiLevelType w:val="hybridMultilevel"/>
    <w:tmpl w:val="B1AC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CE4EA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753D1"/>
    <w:multiLevelType w:val="hybridMultilevel"/>
    <w:tmpl w:val="83EA2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13B42"/>
    <w:multiLevelType w:val="hybridMultilevel"/>
    <w:tmpl w:val="23CA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96C71"/>
    <w:multiLevelType w:val="hybridMultilevel"/>
    <w:tmpl w:val="951CFC0C"/>
    <w:lvl w:ilvl="0" w:tplc="A58EBD7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C6E2C"/>
    <w:multiLevelType w:val="hybridMultilevel"/>
    <w:tmpl w:val="20B058B4"/>
    <w:lvl w:ilvl="0" w:tplc="E46EE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C6B0E"/>
    <w:multiLevelType w:val="hybridMultilevel"/>
    <w:tmpl w:val="AB10F394"/>
    <w:lvl w:ilvl="0" w:tplc="A58EBD7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MS Reference Sans Serif" w:hAnsi="MS Reference Sans Serif" w:hint="default"/>
        </w:rPr>
      </w:lvl>
    </w:lvlOverride>
  </w:num>
  <w:num w:numId="2">
    <w:abstractNumId w:val="19"/>
  </w:num>
  <w:num w:numId="3">
    <w:abstractNumId w:val="17"/>
  </w:num>
  <w:num w:numId="4">
    <w:abstractNumId w:val="2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10">
    <w:abstractNumId w:val="27"/>
  </w:num>
  <w:num w:numId="11">
    <w:abstractNumId w:val="20"/>
  </w:num>
  <w:num w:numId="12">
    <w:abstractNumId w:val="32"/>
  </w:num>
  <w:num w:numId="13">
    <w:abstractNumId w:val="3"/>
  </w:num>
  <w:num w:numId="14">
    <w:abstractNumId w:val="15"/>
  </w:num>
  <w:num w:numId="15">
    <w:abstractNumId w:val="30"/>
  </w:num>
  <w:num w:numId="16">
    <w:abstractNumId w:val="14"/>
  </w:num>
  <w:num w:numId="17">
    <w:abstractNumId w:val="7"/>
  </w:num>
  <w:num w:numId="18">
    <w:abstractNumId w:val="23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6"/>
  </w:num>
  <w:num w:numId="22">
    <w:abstractNumId w:val="11"/>
  </w:num>
  <w:num w:numId="23">
    <w:abstractNumId w:val="9"/>
  </w:num>
  <w:num w:numId="24">
    <w:abstractNumId w:val="2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4"/>
  </w:num>
  <w:num w:numId="28">
    <w:abstractNumId w:val="10"/>
  </w:num>
  <w:num w:numId="29">
    <w:abstractNumId w:val="22"/>
  </w:num>
  <w:num w:numId="30">
    <w:abstractNumId w:val="18"/>
  </w:num>
  <w:num w:numId="31">
    <w:abstractNumId w:val="6"/>
  </w:num>
  <w:num w:numId="32">
    <w:abstractNumId w:val="16"/>
  </w:num>
  <w:num w:numId="33">
    <w:abstractNumId w:val="4"/>
  </w:num>
  <w:num w:numId="34">
    <w:abstractNumId w:val="13"/>
  </w:num>
  <w:num w:numId="35">
    <w:abstractNumId w:val="12"/>
  </w:num>
  <w:num w:numId="36">
    <w:abstractNumId w:val="28"/>
  </w:num>
  <w:num w:numId="37">
    <w:abstractNumId w:val="8"/>
  </w:num>
  <w:num w:numId="38">
    <w:abstractNumId w:val="31"/>
  </w:num>
  <w:num w:numId="39">
    <w:abstractNumId w:val="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6A"/>
    <w:rsid w:val="00037D9C"/>
    <w:rsid w:val="00072324"/>
    <w:rsid w:val="000756D5"/>
    <w:rsid w:val="000C38A1"/>
    <w:rsid w:val="001555AB"/>
    <w:rsid w:val="00163D7E"/>
    <w:rsid w:val="00224511"/>
    <w:rsid w:val="002B59DC"/>
    <w:rsid w:val="002E6237"/>
    <w:rsid w:val="003017A8"/>
    <w:rsid w:val="00315446"/>
    <w:rsid w:val="00344136"/>
    <w:rsid w:val="00385DD3"/>
    <w:rsid w:val="00391B6A"/>
    <w:rsid w:val="003A079C"/>
    <w:rsid w:val="0040105D"/>
    <w:rsid w:val="00450A77"/>
    <w:rsid w:val="004C2347"/>
    <w:rsid w:val="005D0CDD"/>
    <w:rsid w:val="005D2FCA"/>
    <w:rsid w:val="005E77B0"/>
    <w:rsid w:val="00634808"/>
    <w:rsid w:val="007022B5"/>
    <w:rsid w:val="00715477"/>
    <w:rsid w:val="0072155D"/>
    <w:rsid w:val="00760296"/>
    <w:rsid w:val="007871CA"/>
    <w:rsid w:val="00825AC7"/>
    <w:rsid w:val="00875D74"/>
    <w:rsid w:val="009535F7"/>
    <w:rsid w:val="009E722F"/>
    <w:rsid w:val="00A1760D"/>
    <w:rsid w:val="00A4314A"/>
    <w:rsid w:val="00AA4D05"/>
    <w:rsid w:val="00AA58D5"/>
    <w:rsid w:val="00C06591"/>
    <w:rsid w:val="00C335BA"/>
    <w:rsid w:val="00D021C9"/>
    <w:rsid w:val="00D07C01"/>
    <w:rsid w:val="00D3032B"/>
    <w:rsid w:val="00DB1248"/>
    <w:rsid w:val="00DF3695"/>
    <w:rsid w:val="00E83A25"/>
    <w:rsid w:val="00F002EB"/>
    <w:rsid w:val="00F1287C"/>
    <w:rsid w:val="00F20D2E"/>
    <w:rsid w:val="00F40686"/>
    <w:rsid w:val="00F91298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5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825A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4D0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A4D05"/>
    <w:rPr>
      <w:b/>
      <w:bCs/>
    </w:rPr>
  </w:style>
  <w:style w:type="character" w:customStyle="1" w:styleId="FontStyle44">
    <w:name w:val="Font Style44"/>
    <w:basedOn w:val="a0"/>
    <w:rsid w:val="00634808"/>
    <w:rPr>
      <w:rFonts w:ascii="Microsoft Sans Serif" w:hAnsi="Microsoft Sans Serif" w:cs="Microsoft Sans Serif" w:hint="default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E16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E1662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rsid w:val="00FE166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E1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FE166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2">
    <w:name w:val="Основной текст (2) + Полужирный"/>
    <w:rsid w:val="00FE1662"/>
    <w:rPr>
      <w:rFonts w:ascii="Times New Roman" w:hAnsi="Times New Roman" w:cs="Times New Roman" w:hint="default"/>
      <w:b/>
      <w:bCs/>
      <w:spacing w:val="0"/>
      <w:w w:val="100"/>
      <w:sz w:val="20"/>
      <w:szCs w:val="20"/>
    </w:rPr>
  </w:style>
  <w:style w:type="table" w:styleId="aa">
    <w:name w:val="Table Grid"/>
    <w:basedOn w:val="a1"/>
    <w:rsid w:val="00FE1662"/>
    <w:pPr>
      <w:spacing w:after="0" w:line="240" w:lineRule="auto"/>
    </w:pPr>
    <w:rPr>
      <w:rFonts w:ascii="Arial"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91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5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825A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4D0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A4D05"/>
    <w:rPr>
      <w:b/>
      <w:bCs/>
    </w:rPr>
  </w:style>
  <w:style w:type="character" w:customStyle="1" w:styleId="FontStyle44">
    <w:name w:val="Font Style44"/>
    <w:basedOn w:val="a0"/>
    <w:rsid w:val="00634808"/>
    <w:rPr>
      <w:rFonts w:ascii="Microsoft Sans Serif" w:hAnsi="Microsoft Sans Serif" w:cs="Microsoft Sans Serif" w:hint="default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E16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E1662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rsid w:val="00FE166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E1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FE166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2">
    <w:name w:val="Основной текст (2) + Полужирный"/>
    <w:rsid w:val="00FE1662"/>
    <w:rPr>
      <w:rFonts w:ascii="Times New Roman" w:hAnsi="Times New Roman" w:cs="Times New Roman" w:hint="default"/>
      <w:b/>
      <w:bCs/>
      <w:spacing w:val="0"/>
      <w:w w:val="100"/>
      <w:sz w:val="20"/>
      <w:szCs w:val="20"/>
    </w:rPr>
  </w:style>
  <w:style w:type="table" w:styleId="aa">
    <w:name w:val="Table Grid"/>
    <w:basedOn w:val="a1"/>
    <w:rsid w:val="00FE1662"/>
    <w:pPr>
      <w:spacing w:after="0" w:line="240" w:lineRule="auto"/>
    </w:pPr>
    <w:rPr>
      <w:rFonts w:ascii="Arial"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91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5</cp:revision>
  <dcterms:created xsi:type="dcterms:W3CDTF">2015-06-23T06:38:00Z</dcterms:created>
  <dcterms:modified xsi:type="dcterms:W3CDTF">2015-06-24T05:33:00Z</dcterms:modified>
</cp:coreProperties>
</file>