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20" w:rsidRPr="00BD6A20" w:rsidRDefault="00BD6A20" w:rsidP="00BD6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2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BD6A20" w:rsidRPr="00BD6A20" w:rsidRDefault="00BD6A20" w:rsidP="00BD6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A20" w:rsidRPr="00BD6A20" w:rsidRDefault="00BD6A20" w:rsidP="00BD6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20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BD6A20" w:rsidRPr="00BD6A20" w:rsidRDefault="00BD6A20" w:rsidP="00BD6A20">
      <w:pPr>
        <w:pStyle w:val="aa"/>
        <w:jc w:val="right"/>
        <w:rPr>
          <w:rFonts w:ascii="Times New Roman" w:eastAsia="Times New Roman" w:hAnsi="Times New Roman"/>
          <w:b/>
          <w:smallCaps/>
          <w:sz w:val="24"/>
          <w:szCs w:val="24"/>
        </w:rPr>
      </w:pPr>
    </w:p>
    <w:p w:rsidR="00BD6A20" w:rsidRPr="00BD6A20" w:rsidRDefault="00BD6A20" w:rsidP="00BD6A20">
      <w:pPr>
        <w:shd w:val="clear" w:color="auto" w:fill="FFFFFF"/>
        <w:spacing w:after="0" w:line="240" w:lineRule="auto"/>
        <w:ind w:left="58" w:firstLine="5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6A20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по </w:t>
      </w:r>
      <w:r w:rsidRPr="00BD6A20">
        <w:rPr>
          <w:rFonts w:ascii="Times New Roman" w:hAnsi="Times New Roman" w:cs="Times New Roman"/>
          <w:sz w:val="24"/>
          <w:szCs w:val="24"/>
          <w:lang w:eastAsia="en-US"/>
        </w:rPr>
        <w:t>английскому языку</w:t>
      </w:r>
      <w:r w:rsidRPr="00BD6A20">
        <w:rPr>
          <w:rFonts w:ascii="Times New Roman" w:hAnsi="Times New Roman" w:cs="Times New Roman"/>
          <w:sz w:val="24"/>
          <w:szCs w:val="24"/>
          <w:lang w:eastAsia="en-US"/>
        </w:rPr>
        <w:t xml:space="preserve"> разработана  в соответствии с документами, а именно:</w:t>
      </w:r>
    </w:p>
    <w:p w:rsidR="00BD6A20" w:rsidRPr="00BD6A20" w:rsidRDefault="00BD6A20" w:rsidP="00BD6A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D6A20">
        <w:rPr>
          <w:rFonts w:ascii="Times New Roman" w:hAnsi="Times New Roman" w:cs="Times New Roman"/>
          <w:sz w:val="24"/>
          <w:szCs w:val="24"/>
          <w:u w:val="single"/>
          <w:lang w:eastAsia="en-US"/>
        </w:rPr>
        <w:t>Законы</w:t>
      </w:r>
      <w:r w:rsidRPr="00BD6A20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BD6A20" w:rsidRPr="00BD6A20" w:rsidRDefault="00BD6A20" w:rsidP="00B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6A20">
        <w:rPr>
          <w:rFonts w:ascii="Times New Roman" w:hAnsi="Times New Roman" w:cs="Times New Roman"/>
          <w:sz w:val="24"/>
          <w:szCs w:val="24"/>
          <w:lang w:eastAsia="en-US"/>
        </w:rPr>
        <w:t>- Федеральный Закон «Об образовании в Российской Федерации» (от 29.12. 2012 № 273-ФЗ);</w:t>
      </w:r>
    </w:p>
    <w:p w:rsidR="00BD6A20" w:rsidRPr="00BD6A20" w:rsidRDefault="00BD6A20" w:rsidP="00B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6A20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Постановления</w:t>
      </w:r>
      <w:r w:rsidRPr="00BD6A20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BD6A20" w:rsidRPr="00BD6A20" w:rsidRDefault="00BD6A20" w:rsidP="00BD6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D6A20">
        <w:rPr>
          <w:rFonts w:ascii="Times New Roman" w:hAnsi="Times New Roman" w:cs="Times New Roman"/>
          <w:sz w:val="24"/>
          <w:szCs w:val="24"/>
          <w:lang w:eastAsia="en-US"/>
        </w:rPr>
        <w:t xml:space="preserve">- постановление </w:t>
      </w:r>
      <w:r w:rsidRPr="00BD6A20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Правительства Российской Федерации от 15.04.2014 № 295 «Об утверждении </w:t>
      </w:r>
      <w:r w:rsidRPr="00BD6A20">
        <w:rPr>
          <w:rFonts w:ascii="Times New Roman" w:hAnsi="Times New Roman" w:cs="Times New Roman"/>
          <w:bCs/>
          <w:sz w:val="24"/>
          <w:szCs w:val="24"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BD6A20" w:rsidRPr="00BD6A20" w:rsidRDefault="00BD6A20" w:rsidP="00B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6A20">
        <w:rPr>
          <w:rFonts w:ascii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29.12.2010 №</w:t>
      </w:r>
      <w:r w:rsidRPr="00BD6A20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BD6A20">
        <w:rPr>
          <w:rFonts w:ascii="Times New Roman" w:hAnsi="Times New Roman" w:cs="Times New Roman"/>
          <w:sz w:val="24"/>
          <w:szCs w:val="24"/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D6A20" w:rsidRPr="00BD6A20" w:rsidRDefault="00BD6A20" w:rsidP="00B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6A20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Приказы</w:t>
      </w:r>
      <w:r w:rsidRPr="00BD6A20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BD6A20" w:rsidRPr="00BD6A20" w:rsidRDefault="00BD6A20" w:rsidP="00BD6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D6A2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приказ </w:t>
      </w:r>
      <w:proofErr w:type="spellStart"/>
      <w:r w:rsidRPr="00BD6A20">
        <w:rPr>
          <w:rFonts w:ascii="Times New Roman" w:hAnsi="Times New Roman" w:cs="Times New Roman"/>
          <w:kern w:val="36"/>
          <w:sz w:val="24"/>
          <w:szCs w:val="24"/>
          <w:lang w:eastAsia="en-US"/>
        </w:rPr>
        <w:t>Минобрнауки</w:t>
      </w:r>
      <w:proofErr w:type="spellEnd"/>
      <w:r w:rsidRPr="00BD6A20">
        <w:rPr>
          <w:rFonts w:ascii="Times New Roman" w:hAnsi="Times New Roman" w:cs="Times New Roman"/>
          <w:kern w:val="36"/>
          <w:sz w:val="24"/>
          <w:szCs w:val="24"/>
          <w:lang w:eastAsia="en-US"/>
        </w:rPr>
        <w:t xml:space="preserve"> России от 31.03.2014 № 253 «</w:t>
      </w:r>
      <w:r w:rsidRPr="00BD6A20">
        <w:rPr>
          <w:rFonts w:ascii="Times New Roman" w:hAnsi="Times New Roman" w:cs="Times New Roman"/>
          <w:sz w:val="24"/>
          <w:szCs w:val="24"/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BD6A20">
        <w:rPr>
          <w:rFonts w:ascii="Times New Roman" w:hAnsi="Times New Roman" w:cs="Times New Roman"/>
          <w:kern w:val="36"/>
          <w:sz w:val="24"/>
          <w:szCs w:val="24"/>
          <w:lang w:eastAsia="en-US"/>
        </w:rPr>
        <w:t>;</w:t>
      </w:r>
    </w:p>
    <w:p w:rsidR="00BD6A20" w:rsidRPr="00BD6A20" w:rsidRDefault="00BD6A20" w:rsidP="00B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D6A20" w:rsidRPr="00BD6A20" w:rsidRDefault="00BD6A20" w:rsidP="00B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D6A2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Письма: </w:t>
      </w:r>
    </w:p>
    <w:p w:rsidR="00BD6A20" w:rsidRPr="00BD6A20" w:rsidRDefault="00BD6A20" w:rsidP="00B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D6A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Письмо </w:t>
      </w:r>
      <w:proofErr w:type="spellStart"/>
      <w:r w:rsidRPr="00BD6A20">
        <w:rPr>
          <w:rFonts w:ascii="Times New Roman" w:eastAsia="Calibri" w:hAnsi="Times New Roman" w:cs="Times New Roman"/>
          <w:sz w:val="24"/>
          <w:szCs w:val="24"/>
          <w:lang w:eastAsia="en-US"/>
        </w:rPr>
        <w:t>минобразования</w:t>
      </w:r>
      <w:proofErr w:type="spellEnd"/>
      <w:r w:rsidRPr="00BD6A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BD6A20" w:rsidRPr="00BD6A20" w:rsidRDefault="00BD6A20" w:rsidP="00B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6A20">
        <w:rPr>
          <w:rFonts w:ascii="Times New Roman" w:eastAsia="Calibri" w:hAnsi="Times New Roman" w:cs="Times New Roman"/>
          <w:sz w:val="24"/>
          <w:szCs w:val="24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BD6A20" w:rsidRPr="00BD6A20" w:rsidRDefault="00BD6A20" w:rsidP="00BD6A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A20">
        <w:rPr>
          <w:rFonts w:ascii="Times New Roman" w:eastAsia="Calibri" w:hAnsi="Times New Roman" w:cs="Times New Roman"/>
          <w:sz w:val="24"/>
          <w:szCs w:val="24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BD6A20" w:rsidRPr="00BD6A20" w:rsidRDefault="00BD6A20" w:rsidP="00BD6A20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примерной программы по английскому языку и федерального компонента государственного стандарта основного общего образования для работы в 10 - 11 классах общеобразовательной школы. Учащиеся данного класса изучают английский язык с 2 класса. Обучение в средней и старшей школе ведется по УМК под редакцией В.П. </w:t>
      </w:r>
      <w:proofErr w:type="spellStart"/>
      <w:r w:rsidRPr="00BD6A20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>.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Программа реализует следующие основные функции: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- информационно-методическую;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- организационно-планирующую;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- контролирующую.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Информационно-методическая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Контролирующая функция заключается в том, что программа, задавая требования </w:t>
      </w:r>
      <w:proofErr w:type="gramStart"/>
      <w:r w:rsidRPr="00BD6A2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содержанию речи, коммуникативным умениям, к отбору языкового материала и к уровню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A2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lastRenderedPageBreak/>
        <w:t>Рабочая программа включает три раздела: пояснительную записку; основное содержание с примерным распределением учебных часов по темам курса; требования уровню подготовки выпускников.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A20">
        <w:rPr>
          <w:rFonts w:ascii="Times New Roman" w:hAnsi="Times New Roman" w:cs="Times New Roman"/>
          <w:b/>
          <w:bCs/>
          <w:sz w:val="24"/>
          <w:szCs w:val="24"/>
        </w:rPr>
        <w:t>Цели обучения английскому языку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Изучение в старшей школе иностранного языка в целом и английского в частности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на базовом уровне направлено на достижение следующих </w:t>
      </w:r>
      <w:r w:rsidRPr="00BD6A20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BD6A20">
        <w:rPr>
          <w:rFonts w:ascii="Times New Roman" w:hAnsi="Times New Roman" w:cs="Times New Roman"/>
          <w:sz w:val="24"/>
          <w:szCs w:val="24"/>
        </w:rPr>
        <w:t>: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A20">
        <w:rPr>
          <w:rFonts w:ascii="Times New Roman" w:hAnsi="Times New Roman" w:cs="Times New Roman"/>
          <w:sz w:val="24"/>
          <w:szCs w:val="24"/>
        </w:rPr>
        <w:t xml:space="preserve">• </w:t>
      </w:r>
      <w:r w:rsidRPr="00BD6A20">
        <w:rPr>
          <w:rFonts w:ascii="Times New Roman" w:hAnsi="Times New Roman" w:cs="Times New Roman"/>
          <w:b/>
          <w:bCs/>
          <w:sz w:val="24"/>
          <w:szCs w:val="24"/>
        </w:rPr>
        <w:t xml:space="preserve">дальнейшее развитие </w:t>
      </w:r>
      <w:r w:rsidRPr="00BD6A20">
        <w:rPr>
          <w:rFonts w:ascii="Times New Roman" w:hAnsi="Times New Roman" w:cs="Times New Roman"/>
          <w:sz w:val="24"/>
          <w:szCs w:val="24"/>
        </w:rPr>
        <w:t>иноязычной коммуникативной компетенции (речевой,</w:t>
      </w:r>
      <w:proofErr w:type="gramEnd"/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языковой, социокультурной, компенсаторной, учебно-познавательной):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b/>
          <w:bCs/>
          <w:sz w:val="24"/>
          <w:szCs w:val="24"/>
        </w:rPr>
        <w:t xml:space="preserve">речевая компетенция </w:t>
      </w:r>
      <w:r w:rsidRPr="00BD6A20">
        <w:rPr>
          <w:rFonts w:ascii="Times New Roman" w:hAnsi="Times New Roman" w:cs="Times New Roman"/>
          <w:sz w:val="24"/>
          <w:szCs w:val="24"/>
        </w:rPr>
        <w:t>– совершенствование коммуникативных умений в четырех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основных видах речевой деятельности (говорении, </w:t>
      </w:r>
      <w:proofErr w:type="spellStart"/>
      <w:r w:rsidRPr="00BD6A2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>, чтении и письме)</w:t>
      </w:r>
      <w:proofErr w:type="gramStart"/>
      <w:r w:rsidRPr="00BD6A2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умений планировать свое речевое и неречевое поведение;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b/>
          <w:bCs/>
          <w:sz w:val="24"/>
          <w:szCs w:val="24"/>
        </w:rPr>
        <w:t xml:space="preserve">языковая компетенция – </w:t>
      </w:r>
      <w:r w:rsidRPr="00BD6A20">
        <w:rPr>
          <w:rFonts w:ascii="Times New Roman" w:hAnsi="Times New Roman" w:cs="Times New Roman"/>
          <w:sz w:val="24"/>
          <w:szCs w:val="24"/>
        </w:rPr>
        <w:t>систематизация ранее изученного материала; овладение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новыми языковыми средствами в соответствии с отобранными темами и сферами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общения: увеличение объема используемых лексических единиц; развитие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навыков оперирования языковыми единицами в коммуникативных целях;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социокультурная компетенция – </w:t>
      </w:r>
      <w:r w:rsidRPr="00BD6A20">
        <w:rPr>
          <w:rFonts w:ascii="Times New Roman" w:hAnsi="Times New Roman" w:cs="Times New Roman"/>
          <w:sz w:val="24"/>
          <w:szCs w:val="24"/>
        </w:rPr>
        <w:t xml:space="preserve">увеличение объема знаний о </w:t>
      </w:r>
      <w:proofErr w:type="gramStart"/>
      <w:r w:rsidRPr="00BD6A2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gramEnd"/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специфике страны/стран изучаемого языка, совершенствование умений строить свое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речевое и неречевое поведение адекватно этой специфике, формирование умений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выделять общее и специфическое в культуре родной страны и страны изучаемого языка;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b/>
          <w:bCs/>
          <w:sz w:val="24"/>
          <w:szCs w:val="24"/>
        </w:rPr>
        <w:t xml:space="preserve">компенсаторная компетенция – </w:t>
      </w:r>
      <w:r w:rsidRPr="00BD6A20">
        <w:rPr>
          <w:rFonts w:ascii="Times New Roman" w:hAnsi="Times New Roman" w:cs="Times New Roman"/>
          <w:sz w:val="24"/>
          <w:szCs w:val="24"/>
        </w:rPr>
        <w:t>дальнейшее развитие умений выходить из положения в условиях дефицита языковых сре</w:t>
      </w:r>
      <w:proofErr w:type="gramStart"/>
      <w:r w:rsidRPr="00BD6A2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D6A20">
        <w:rPr>
          <w:rFonts w:ascii="Times New Roman" w:hAnsi="Times New Roman" w:cs="Times New Roman"/>
          <w:sz w:val="24"/>
          <w:szCs w:val="24"/>
        </w:rPr>
        <w:t>и получении и передаче иноязычной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информации;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b/>
          <w:bCs/>
          <w:sz w:val="24"/>
          <w:szCs w:val="24"/>
        </w:rPr>
        <w:t xml:space="preserve">учебно-познавательная компетенция – </w:t>
      </w:r>
      <w:r w:rsidRPr="00BD6A2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BD6A20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BD6A20">
        <w:rPr>
          <w:rFonts w:ascii="Times New Roman" w:hAnsi="Times New Roman" w:cs="Times New Roman"/>
          <w:sz w:val="24"/>
          <w:szCs w:val="24"/>
        </w:rPr>
        <w:t xml:space="preserve"> и специальных учебных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A20">
        <w:rPr>
          <w:rFonts w:ascii="Times New Roman" w:hAnsi="Times New Roman" w:cs="Times New Roman"/>
          <w:sz w:val="24"/>
          <w:szCs w:val="24"/>
        </w:rPr>
        <w:t xml:space="preserve">• </w:t>
      </w:r>
      <w:r w:rsidRPr="00BD6A2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 воспитание  </w:t>
      </w:r>
      <w:r w:rsidRPr="00BD6A20">
        <w:rPr>
          <w:rFonts w:ascii="Times New Roman" w:hAnsi="Times New Roman" w:cs="Times New Roman"/>
          <w:sz w:val="24"/>
          <w:szCs w:val="24"/>
        </w:rPr>
        <w:t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  <w:proofErr w:type="gramEnd"/>
    </w:p>
    <w:p w:rsidR="00BD6A20" w:rsidRPr="00BD6A20" w:rsidRDefault="00BD6A20" w:rsidP="00B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A20" w:rsidRDefault="00BD6A20" w:rsidP="00BD6A20">
      <w:pPr>
        <w:spacing w:after="0" w:line="240" w:lineRule="auto"/>
        <w:ind w:left="17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3AE" w:rsidRDefault="007023AE" w:rsidP="00BD6A20">
      <w:pPr>
        <w:spacing w:after="0" w:line="240" w:lineRule="auto"/>
        <w:ind w:left="17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20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BD6A20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BD6A20">
        <w:rPr>
          <w:rFonts w:ascii="Times New Roman" w:hAnsi="Times New Roman" w:cs="Times New Roman"/>
          <w:b/>
          <w:sz w:val="24"/>
          <w:szCs w:val="24"/>
        </w:rPr>
        <w:t>предмета.</w:t>
      </w:r>
    </w:p>
    <w:p w:rsidR="00BD6A20" w:rsidRPr="00BD6A20" w:rsidRDefault="00BD6A20" w:rsidP="00BD6A20">
      <w:pPr>
        <w:spacing w:after="0" w:line="240" w:lineRule="auto"/>
        <w:ind w:left="17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3AE" w:rsidRPr="00BD6A20" w:rsidRDefault="007023AE" w:rsidP="007023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 </w:t>
      </w:r>
      <w:r w:rsidRPr="00BD6A20">
        <w:rPr>
          <w:rFonts w:ascii="Times New Roman" w:hAnsi="Times New Roman" w:cs="Times New Roman"/>
          <w:sz w:val="24"/>
          <w:szCs w:val="24"/>
        </w:rPr>
        <w:tab/>
        <w:t xml:space="preserve">Иностранный язык как учебный предмет характеризуется 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-</w:t>
      </w:r>
      <w:r w:rsidRPr="00BD6A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6A20"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-</w:t>
      </w:r>
      <w:r w:rsidRPr="00BD6A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6A20"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</w:t>
      </w:r>
      <w:r w:rsidRPr="00BD6A20">
        <w:rPr>
          <w:rFonts w:ascii="Times New Roman" w:hAnsi="Times New Roman" w:cs="Times New Roman"/>
          <w:sz w:val="24"/>
          <w:szCs w:val="24"/>
        </w:rPr>
        <w:lastRenderedPageBreak/>
        <w:t xml:space="preserve">грамматическим, фонетическим, с другой -  умениями в четырех видах речевой деятельности); 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-</w:t>
      </w:r>
      <w:r w:rsidRPr="00BD6A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6A20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BD6A20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 xml:space="preserve"> мира. 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Примерная программа нацелена на  реализацию личностно-ориентированного, коммуникативно-когнитивного, социокультурного и  </w:t>
      </w:r>
      <w:proofErr w:type="spellStart"/>
      <w:r w:rsidRPr="00BD6A2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 xml:space="preserve">  подходов к обучению иностранному языку (в том числе английскому).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ab/>
        <w:t>В качестве интегративной цели обучения рассматривается  формирование иноязычной коммуникативной компетенции, 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ab/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BD6A20"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     Обучение иностранному языку (английскому) в старшей  школе должно  обеспечивать преемственность с подготовкой учащихся  в основной школе. К моменту  окончания основной  школы  учащиеся достигают  </w:t>
      </w:r>
      <w:proofErr w:type="spellStart"/>
      <w:r w:rsidRPr="00BD6A20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 xml:space="preserve"> (A2 по общеевропейской шкале) уровня коммуникативного владения английским  языком  при выполнении основных видов речевой деятельности (говорения, письма, чтения и </w:t>
      </w:r>
      <w:proofErr w:type="spellStart"/>
      <w:r w:rsidRPr="00BD6A2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 xml:space="preserve">), который дает им  возможность  продолжать языковое образование на старшей ступени  в полной средней школе, используя английский язык как инструмент общения и познания.  В 8-9  классах учащиеся уже приобрели некоторый опыт выполнения иноязычных проектов, а также других видов работ творческого характера, который позволяет на старшей ступени выполнять иноязычные проекты </w:t>
      </w:r>
      <w:proofErr w:type="spellStart"/>
      <w:r w:rsidRPr="00BD6A2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 xml:space="preserve"> направленности и стимулирует их к интенсивному использованию  иноязычных  Интернет-ресурсов   для социокультурного освоения  современного  мира и социальной адаптации в нем.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     </w:t>
      </w:r>
      <w:r w:rsidRPr="00BD6A20">
        <w:rPr>
          <w:rFonts w:ascii="Times New Roman" w:hAnsi="Times New Roman" w:cs="Times New Roman"/>
          <w:sz w:val="24"/>
          <w:szCs w:val="24"/>
        </w:rPr>
        <w:tab/>
        <w:t>На старшей ступени продолжается или начинается изучение 2-го иностранного языка за счет школьного компонента.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     </w:t>
      </w:r>
      <w:r w:rsidRPr="00BD6A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6A20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BD6A2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 xml:space="preserve"> речевых, учебно-познавательных и общекультурных  умений у школьников в 10-11  классах на базовом уровне изучения  английского  языка создает реальные пред-посылки для учета  конкретных  потребностей школьников в его использовании  при изучении других школьных предметов, а также в   самообразовательных целях в интересующих их областях знаний и сферах человеческой деятельности (включая и их  профессиональные ориентации и намерения).</w:t>
      </w:r>
      <w:proofErr w:type="gramEnd"/>
      <w:r w:rsidRPr="00BD6A20">
        <w:rPr>
          <w:rFonts w:ascii="Times New Roman" w:hAnsi="Times New Roman" w:cs="Times New Roman"/>
          <w:sz w:val="24"/>
          <w:szCs w:val="24"/>
        </w:rPr>
        <w:t xml:space="preserve"> В связи с этим возрастает важность </w:t>
      </w:r>
      <w:proofErr w:type="spellStart"/>
      <w:r w:rsidRPr="00BD6A2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D6A20">
        <w:rPr>
          <w:rFonts w:ascii="Times New Roman" w:hAnsi="Times New Roman" w:cs="Times New Roman"/>
          <w:sz w:val="24"/>
          <w:szCs w:val="24"/>
        </w:rPr>
        <w:t xml:space="preserve"> связей английского  языка с другими школьными 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предметами. </w:t>
      </w:r>
    </w:p>
    <w:p w:rsidR="007023AE" w:rsidRPr="00BD6A20" w:rsidRDefault="007023AE" w:rsidP="00702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 К  завершению обучения в старшей  школе на базовом уровне планируется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 достижение учащимися уровня, приближающегося к </w:t>
      </w:r>
      <w:proofErr w:type="gramStart"/>
      <w:r w:rsidRPr="00BD6A20">
        <w:rPr>
          <w:rFonts w:ascii="Times New Roman" w:hAnsi="Times New Roman" w:cs="Times New Roman"/>
          <w:sz w:val="24"/>
          <w:szCs w:val="24"/>
        </w:rPr>
        <w:t>общеевропейскому</w:t>
      </w:r>
      <w:proofErr w:type="gramEnd"/>
      <w:r w:rsidRPr="00BD6A20">
        <w:rPr>
          <w:rFonts w:ascii="Times New Roman" w:hAnsi="Times New Roman" w:cs="Times New Roman"/>
          <w:sz w:val="24"/>
          <w:szCs w:val="24"/>
        </w:rPr>
        <w:t xml:space="preserve"> пороговому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 xml:space="preserve"> уровню  (В</w:t>
      </w:r>
      <w:proofErr w:type="gramStart"/>
      <w:r w:rsidRPr="00BD6A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D6A20">
        <w:rPr>
          <w:rFonts w:ascii="Times New Roman" w:hAnsi="Times New Roman" w:cs="Times New Roman"/>
          <w:sz w:val="24"/>
          <w:szCs w:val="24"/>
        </w:rPr>
        <w:t xml:space="preserve">) подготовки по английскому языку. </w:t>
      </w:r>
    </w:p>
    <w:p w:rsidR="007023AE" w:rsidRPr="00BD6A20" w:rsidRDefault="007023AE" w:rsidP="007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3AE" w:rsidRPr="00BD6A20" w:rsidRDefault="007023AE" w:rsidP="00BD6A20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b/>
          <w:bCs/>
          <w:sz w:val="24"/>
          <w:szCs w:val="24"/>
        </w:rPr>
      </w:pPr>
      <w:r w:rsidRPr="00BD6A20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="00BD6A20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</w:t>
      </w:r>
      <w:r w:rsidRPr="00BD6A20">
        <w:rPr>
          <w:rFonts w:ascii="Times New Roman" w:hAnsi="Times New Roman" w:cs="Times New Roman"/>
          <w:b/>
          <w:bCs/>
          <w:sz w:val="24"/>
          <w:szCs w:val="24"/>
        </w:rPr>
        <w:t xml:space="preserve">предмета </w:t>
      </w:r>
      <w:r w:rsidR="00BD6A2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BD6A20">
        <w:rPr>
          <w:rFonts w:ascii="Times New Roman" w:hAnsi="Times New Roman" w:cs="Times New Roman"/>
          <w:b/>
          <w:bCs/>
          <w:sz w:val="24"/>
          <w:szCs w:val="24"/>
        </w:rPr>
        <w:t>учебном плане.</w:t>
      </w:r>
    </w:p>
    <w:p w:rsidR="007023AE" w:rsidRPr="00BD6A20" w:rsidRDefault="007023AE" w:rsidP="007023A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A20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207 часов для обязательного изучения учебного предмета на этапе полного среднего образования из расчета 3-х учебных часов в неделю в 10-11 классах.  В 10 классе – 105 часов, в 11 классе – 102 часа.</w:t>
      </w:r>
      <w:bookmarkStart w:id="0" w:name="_GoBack"/>
      <w:bookmarkEnd w:id="0"/>
    </w:p>
    <w:sectPr w:rsidR="007023AE" w:rsidRPr="00BD6A20" w:rsidSect="00972248">
      <w:headerReference w:type="default" r:id="rId9"/>
      <w:footerReference w:type="even" r:id="rId10"/>
      <w:footerReference w:type="default" r:id="rId11"/>
      <w:pgSz w:w="11906" w:h="16838"/>
      <w:pgMar w:top="568" w:right="850" w:bottom="1134" w:left="1701" w:header="284" w:footer="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4D" w:rsidRDefault="0097044D" w:rsidP="007023AE">
      <w:pPr>
        <w:spacing w:after="0" w:line="240" w:lineRule="auto"/>
      </w:pPr>
      <w:r>
        <w:separator/>
      </w:r>
    </w:p>
  </w:endnote>
  <w:endnote w:type="continuationSeparator" w:id="0">
    <w:p w:rsidR="0097044D" w:rsidRDefault="0097044D" w:rsidP="0070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81" w:rsidRDefault="0097044D" w:rsidP="00FD7D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681" w:rsidRDefault="00BD6A20" w:rsidP="000566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81" w:rsidRDefault="0097044D" w:rsidP="00FD7D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6A20">
      <w:rPr>
        <w:rStyle w:val="a5"/>
        <w:noProof/>
      </w:rPr>
      <w:t>3</w:t>
    </w:r>
    <w:r>
      <w:rPr>
        <w:rStyle w:val="a5"/>
      </w:rPr>
      <w:fldChar w:fldCharType="end"/>
    </w:r>
  </w:p>
  <w:p w:rsidR="00056681" w:rsidRDefault="00BD6A20" w:rsidP="000566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4D" w:rsidRDefault="0097044D" w:rsidP="007023AE">
      <w:pPr>
        <w:spacing w:after="0" w:line="240" w:lineRule="auto"/>
      </w:pPr>
      <w:r>
        <w:separator/>
      </w:r>
    </w:p>
  </w:footnote>
  <w:footnote w:type="continuationSeparator" w:id="0">
    <w:p w:rsidR="0097044D" w:rsidRDefault="0097044D" w:rsidP="0070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49" w:rsidRDefault="0097044D">
    <w:pPr>
      <w:pStyle w:val="a6"/>
    </w:pPr>
    <w:r w:rsidRPr="00F16F34">
      <w:t xml:space="preserve">                                   </w:t>
    </w:r>
    <w:r>
      <w:t xml:space="preserve">                        </w:t>
    </w:r>
    <w:r w:rsidRPr="00F16F34">
      <w:t xml:space="preserve"> </w:t>
    </w:r>
    <w:r>
      <w:t xml:space="preserve">          </w:t>
    </w:r>
    <w:r w:rsidRPr="00F16F3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CDB"/>
    <w:multiLevelType w:val="multilevel"/>
    <w:tmpl w:val="EB34C3F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">
    <w:nsid w:val="35F8319D"/>
    <w:multiLevelType w:val="hybridMultilevel"/>
    <w:tmpl w:val="D10E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E7B7D"/>
    <w:multiLevelType w:val="multilevel"/>
    <w:tmpl w:val="6FB88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AE"/>
    <w:rsid w:val="007023AE"/>
    <w:rsid w:val="0097044D"/>
    <w:rsid w:val="00BD6A20"/>
    <w:rsid w:val="00B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2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023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023AE"/>
  </w:style>
  <w:style w:type="paragraph" w:styleId="a6">
    <w:name w:val="header"/>
    <w:basedOn w:val="a"/>
    <w:link w:val="a7"/>
    <w:rsid w:val="00702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023A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2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023AE"/>
    <w:pPr>
      <w:ind w:left="720"/>
      <w:contextualSpacing/>
    </w:pPr>
  </w:style>
  <w:style w:type="character" w:styleId="a9">
    <w:name w:val="Strong"/>
    <w:uiPriority w:val="22"/>
    <w:qFormat/>
    <w:rsid w:val="00BD6A20"/>
    <w:rPr>
      <w:b/>
      <w:bCs/>
    </w:rPr>
  </w:style>
  <w:style w:type="paragraph" w:styleId="aa">
    <w:name w:val="No Spacing"/>
    <w:link w:val="ab"/>
    <w:uiPriority w:val="1"/>
    <w:qFormat/>
    <w:rsid w:val="00BD6A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BD6A20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2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023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023AE"/>
  </w:style>
  <w:style w:type="paragraph" w:styleId="a6">
    <w:name w:val="header"/>
    <w:basedOn w:val="a"/>
    <w:link w:val="a7"/>
    <w:rsid w:val="00702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023A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2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023AE"/>
    <w:pPr>
      <w:ind w:left="720"/>
      <w:contextualSpacing/>
    </w:pPr>
  </w:style>
  <w:style w:type="character" w:styleId="a9">
    <w:name w:val="Strong"/>
    <w:uiPriority w:val="22"/>
    <w:qFormat/>
    <w:rsid w:val="00BD6A20"/>
    <w:rPr>
      <w:b/>
      <w:bCs/>
    </w:rPr>
  </w:style>
  <w:style w:type="paragraph" w:styleId="aa">
    <w:name w:val="No Spacing"/>
    <w:link w:val="ab"/>
    <w:uiPriority w:val="1"/>
    <w:qFormat/>
    <w:rsid w:val="00BD6A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BD6A2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8CE1-615D-4203-B21E-1C56C0C3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2015-06-24T08:30:00Z</dcterms:created>
  <dcterms:modified xsi:type="dcterms:W3CDTF">2015-06-24T08:34:00Z</dcterms:modified>
</cp:coreProperties>
</file>